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94" w:rsidRPr="002A6CBD" w:rsidRDefault="00B20A94" w:rsidP="006265EC">
      <w:pPr>
        <w:pStyle w:val="Ttulo1"/>
        <w:spacing w:after="0"/>
        <w:rPr>
          <w:rFonts w:ascii="Trebuchet MS" w:hAnsi="Trebuchet MS"/>
          <w:i w:val="0"/>
          <w:color w:val="0D0D0D" w:themeColor="text1" w:themeTint="F2"/>
          <w:lang w:val="pt-BR"/>
        </w:rPr>
      </w:pPr>
      <w:r w:rsidRPr="002A6CBD">
        <w:rPr>
          <w:rFonts w:ascii="Trebuchet MS" w:hAnsi="Trebuchet MS"/>
          <w:i w:val="0"/>
          <w:color w:val="0D0D0D" w:themeColor="text1" w:themeTint="F2"/>
          <w:lang w:val="pt-BR"/>
        </w:rPr>
        <w:t>RAFAEL VILLAR GAGLIARDI</w:t>
      </w:r>
    </w:p>
    <w:p w:rsidR="00B20A94" w:rsidRDefault="00B20A94" w:rsidP="006265EC">
      <w:pPr>
        <w:pStyle w:val="exhibit"/>
        <w:spacing w:before="0" w:after="0"/>
        <w:rPr>
          <w:rStyle w:val="Forte"/>
        </w:rPr>
      </w:pPr>
      <w:r>
        <w:rPr>
          <w:rStyle w:val="Forte"/>
        </w:rPr>
        <w:t>Sócio, Demarest Advogados</w:t>
      </w:r>
    </w:p>
    <w:p w:rsidR="00B20A94" w:rsidRDefault="00B20A94" w:rsidP="006265EC">
      <w:pPr>
        <w:pStyle w:val="exhibit"/>
        <w:spacing w:before="0" w:after="0"/>
      </w:pPr>
      <w:r>
        <w:rPr>
          <w:rStyle w:val="Forte"/>
        </w:rPr>
        <w:t>Escritório:</w:t>
      </w:r>
      <w:r>
        <w:t xml:space="preserve"> Av. Pedroso de Morais, 1201, 05419-001, Pinheiros – SP.</w:t>
      </w:r>
    </w:p>
    <w:p w:rsidR="00B20A94" w:rsidRDefault="00B20A94" w:rsidP="00660DE7">
      <w:pPr>
        <w:pStyle w:val="exhibit"/>
        <w:spacing w:before="0" w:after="0"/>
      </w:pPr>
      <w:r>
        <w:rPr>
          <w:rStyle w:val="Forte"/>
        </w:rPr>
        <w:t>Telefone:</w:t>
      </w:r>
      <w:r>
        <w:t xml:space="preserve"> </w:t>
      </w:r>
      <w:r w:rsidR="00660DE7">
        <w:t>+</w:t>
      </w:r>
      <w:r>
        <w:t>(55) 11 3356.1576</w:t>
      </w:r>
      <w:r w:rsidR="00660DE7">
        <w:t xml:space="preserve"> | +(55) 11 982.805.299</w:t>
      </w:r>
    </w:p>
    <w:p w:rsidR="00B20A94" w:rsidRDefault="00B20A94" w:rsidP="006265EC">
      <w:pPr>
        <w:pStyle w:val="exhibit"/>
        <w:spacing w:before="0" w:after="0"/>
      </w:pPr>
      <w:r>
        <w:rPr>
          <w:rStyle w:val="Forte"/>
        </w:rPr>
        <w:t>E-mail:</w:t>
      </w:r>
      <w:r>
        <w:t xml:space="preserve"> rgagliardi@demarest.com.br </w:t>
      </w:r>
    </w:p>
    <w:p w:rsidR="00B20A94" w:rsidRDefault="00B20A94" w:rsidP="006265EC">
      <w:pPr>
        <w:pStyle w:val="exhibit"/>
        <w:spacing w:before="0" w:after="0"/>
      </w:pPr>
      <w:r>
        <w:rPr>
          <w:rStyle w:val="Forte"/>
        </w:rPr>
        <w:t>Nacionalidade:</w:t>
      </w:r>
      <w:r>
        <w:t xml:space="preserve"> Brasileiro</w:t>
      </w:r>
    </w:p>
    <w:p w:rsidR="00B20A94" w:rsidRDefault="00B20A94" w:rsidP="006265EC">
      <w:pPr>
        <w:pStyle w:val="exhibit"/>
        <w:spacing w:before="0" w:after="0"/>
      </w:pPr>
      <w:r>
        <w:rPr>
          <w:rStyle w:val="Forte"/>
        </w:rPr>
        <w:t>Idiomas:</w:t>
      </w:r>
      <w:r>
        <w:t xml:space="preserve"> Português, Espanhol, Inglês e Italiano.</w:t>
      </w:r>
    </w:p>
    <w:p w:rsidR="00CE1E32" w:rsidRPr="002A6CBD" w:rsidRDefault="00CE1E32" w:rsidP="00CE1E32">
      <w:pPr>
        <w:pStyle w:val="Ttulo2"/>
        <w:spacing w:after="0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>Atuação</w:t>
      </w:r>
    </w:p>
    <w:p w:rsidR="00CE1E32" w:rsidRPr="00660DE7" w:rsidRDefault="00CE1E32" w:rsidP="00CE1E32">
      <w:pPr>
        <w:pStyle w:val="exhibit"/>
        <w:numPr>
          <w:ilvl w:val="0"/>
          <w:numId w:val="38"/>
        </w:numPr>
        <w:spacing w:before="0" w:after="0"/>
        <w:ind w:left="357" w:hanging="357"/>
        <w:jc w:val="both"/>
        <w:rPr>
          <w:rStyle w:val="simplehighlightChar"/>
          <w:b/>
          <w:color w:val="595959"/>
          <w:szCs w:val="20"/>
          <w:lang w:val="pt-BR"/>
        </w:rPr>
      </w:pPr>
      <w:r>
        <w:t xml:space="preserve">Atua como advogado </w:t>
      </w:r>
      <w:bookmarkStart w:id="0" w:name="_GoBack"/>
      <w:bookmarkEnd w:id="0"/>
      <w:r>
        <w:t xml:space="preserve">e árbitro em disputas domésticas e internacionais envolvendo os ramos de Energia, </w:t>
      </w:r>
      <w:r w:rsidR="00487174">
        <w:t xml:space="preserve">Construção e </w:t>
      </w:r>
      <w:r>
        <w:t>Infraestrutura, Regulatório, Direito Societário</w:t>
      </w:r>
      <w:r w:rsidR="00487174">
        <w:t xml:space="preserve"> e</w:t>
      </w:r>
      <w:r>
        <w:t xml:space="preserve"> Mercado de Capitais, Contratos Civis e Comerciais, Responsabilidade Civil.</w:t>
      </w:r>
    </w:p>
    <w:p w:rsidR="00B20A94" w:rsidRPr="002A6CBD" w:rsidRDefault="00B20A94" w:rsidP="006265EC">
      <w:pPr>
        <w:pStyle w:val="Ttulo2"/>
        <w:spacing w:after="0"/>
        <w:rPr>
          <w:color w:val="0D0D0D" w:themeColor="text1" w:themeTint="F2"/>
          <w:lang w:val="pt-BR"/>
        </w:rPr>
      </w:pPr>
      <w:r w:rsidRPr="002A6CBD">
        <w:rPr>
          <w:color w:val="0D0D0D" w:themeColor="text1" w:themeTint="F2"/>
          <w:lang w:val="pt-BR"/>
        </w:rPr>
        <w:t>FORMAÇÃO</w:t>
      </w:r>
    </w:p>
    <w:p w:rsidR="00660DE7" w:rsidRPr="00660DE7" w:rsidRDefault="00660DE7" w:rsidP="00660DE7">
      <w:pPr>
        <w:pStyle w:val="exhibit"/>
        <w:numPr>
          <w:ilvl w:val="0"/>
          <w:numId w:val="38"/>
        </w:numPr>
        <w:spacing w:before="0" w:after="0"/>
        <w:ind w:left="357" w:hanging="357"/>
        <w:jc w:val="both"/>
        <w:rPr>
          <w:rStyle w:val="simplehighlightChar"/>
          <w:b/>
          <w:color w:val="595959"/>
          <w:szCs w:val="20"/>
          <w:lang w:val="pt-BR"/>
        </w:rPr>
      </w:pPr>
      <w:r w:rsidRPr="00660DE7">
        <w:rPr>
          <w:rStyle w:val="simplehighlightChar"/>
          <w:color w:val="0D0D0D" w:themeColor="text1" w:themeTint="F2"/>
          <w:lang w:val="pt-BR"/>
        </w:rPr>
        <w:t>2016</w:t>
      </w:r>
      <w:r w:rsidRPr="00660DE7">
        <w:rPr>
          <w:rStyle w:val="simplehighlightChar"/>
          <w:b/>
          <w:color w:val="0D0D0D" w:themeColor="text1" w:themeTint="F2"/>
          <w:lang w:val="pt-BR"/>
        </w:rPr>
        <w:t xml:space="preserve">: </w:t>
      </w:r>
      <w:r>
        <w:t xml:space="preserve">Doutor em Direito </w:t>
      </w:r>
      <w:r w:rsidRPr="00660DE7">
        <w:rPr>
          <w:rStyle w:val="Forte"/>
          <w:b w:val="0"/>
        </w:rPr>
        <w:t>(PUC/SP)</w:t>
      </w:r>
    </w:p>
    <w:p w:rsidR="00660DE7" w:rsidRPr="00660DE7" w:rsidRDefault="00660DE7" w:rsidP="00660DE7">
      <w:pPr>
        <w:pStyle w:val="exhibit"/>
        <w:numPr>
          <w:ilvl w:val="0"/>
          <w:numId w:val="38"/>
        </w:numPr>
        <w:spacing w:before="0" w:after="0"/>
        <w:ind w:left="357" w:hanging="357"/>
        <w:jc w:val="both"/>
        <w:rPr>
          <w:rStyle w:val="Forte"/>
          <w:bCs w:val="0"/>
        </w:rPr>
      </w:pPr>
      <w:r w:rsidRPr="00660DE7">
        <w:rPr>
          <w:rStyle w:val="simplehighlightChar"/>
          <w:color w:val="0D0D0D" w:themeColor="text1" w:themeTint="F2"/>
          <w:lang w:val="pt-BR"/>
        </w:rPr>
        <w:t>2006</w:t>
      </w:r>
      <w:r w:rsidRPr="00660DE7">
        <w:rPr>
          <w:rStyle w:val="simplehighlightChar"/>
          <w:b/>
          <w:color w:val="0D0D0D" w:themeColor="text1" w:themeTint="F2"/>
          <w:lang w:val="pt-BR"/>
        </w:rPr>
        <w:t xml:space="preserve">: </w:t>
      </w:r>
      <w:r>
        <w:t>Mestre em Direito (</w:t>
      </w:r>
      <w:r w:rsidRPr="00660DE7">
        <w:rPr>
          <w:rStyle w:val="Forte"/>
          <w:b w:val="0"/>
        </w:rPr>
        <w:t>PUC/SP</w:t>
      </w:r>
      <w:r>
        <w:rPr>
          <w:rStyle w:val="Forte"/>
          <w:b w:val="0"/>
        </w:rPr>
        <w:t>)</w:t>
      </w:r>
    </w:p>
    <w:p w:rsidR="00660DE7" w:rsidRPr="00660DE7" w:rsidRDefault="00660DE7" w:rsidP="00660DE7">
      <w:pPr>
        <w:pStyle w:val="exhibit"/>
        <w:numPr>
          <w:ilvl w:val="0"/>
          <w:numId w:val="38"/>
        </w:numPr>
        <w:spacing w:before="0" w:after="0"/>
        <w:ind w:left="357" w:hanging="357"/>
        <w:jc w:val="both"/>
        <w:rPr>
          <w:rStyle w:val="Forte"/>
          <w:b w:val="0"/>
        </w:rPr>
      </w:pPr>
      <w:r w:rsidRPr="00660DE7">
        <w:rPr>
          <w:rStyle w:val="simplehighlightChar"/>
          <w:color w:val="0D0D0D" w:themeColor="text1" w:themeTint="F2"/>
          <w:lang w:val="pt-BR"/>
        </w:rPr>
        <w:t>2001</w:t>
      </w:r>
      <w:r w:rsidRPr="00660DE7">
        <w:rPr>
          <w:rStyle w:val="simplehighlightChar"/>
          <w:b/>
          <w:color w:val="0D0D0D" w:themeColor="text1" w:themeTint="F2"/>
          <w:lang w:val="pt-BR"/>
        </w:rPr>
        <w:t xml:space="preserve">: </w:t>
      </w:r>
      <w:r w:rsidRPr="00B20A94">
        <w:t xml:space="preserve">Bacharel em Direito </w:t>
      </w:r>
      <w:r>
        <w:rPr>
          <w:rStyle w:val="Forte"/>
          <w:b w:val="0"/>
        </w:rPr>
        <w:t>(PUC/SP)</w:t>
      </w:r>
    </w:p>
    <w:p w:rsidR="00B20A94" w:rsidRPr="002A6CBD" w:rsidRDefault="00B20A94" w:rsidP="006265EC">
      <w:pPr>
        <w:pStyle w:val="Ttulo2"/>
        <w:spacing w:after="0"/>
        <w:rPr>
          <w:color w:val="0D0D0D" w:themeColor="text1" w:themeTint="F2"/>
          <w:lang w:val="pt-BR"/>
        </w:rPr>
      </w:pPr>
      <w:r w:rsidRPr="002A6CBD">
        <w:rPr>
          <w:color w:val="0D0D0D" w:themeColor="text1" w:themeTint="F2"/>
          <w:lang w:val="pt-BR"/>
        </w:rPr>
        <w:t>ATIVIDADES E ASSOCIAÇÕES</w:t>
      </w:r>
    </w:p>
    <w:p w:rsidR="00B20A94" w:rsidRDefault="00B20A94" w:rsidP="006265EC">
      <w:pPr>
        <w:pStyle w:val="exhibit"/>
        <w:numPr>
          <w:ilvl w:val="0"/>
          <w:numId w:val="37"/>
        </w:numPr>
        <w:spacing w:before="0" w:after="0"/>
        <w:ind w:left="357" w:hanging="357"/>
        <w:jc w:val="both"/>
        <w:rPr>
          <w:lang w:val="en-US"/>
        </w:rPr>
      </w:pPr>
      <w:r w:rsidRPr="00B20A94">
        <w:rPr>
          <w:i/>
          <w:lang w:val="en-US"/>
        </w:rPr>
        <w:t>Fellow</w:t>
      </w:r>
      <w:r w:rsidRPr="00B20A94">
        <w:rPr>
          <w:lang w:val="en-US"/>
        </w:rPr>
        <w:t xml:space="preserve"> do </w:t>
      </w:r>
      <w:r w:rsidRPr="00B20A94">
        <w:rPr>
          <w:i/>
          <w:lang w:val="en-US"/>
        </w:rPr>
        <w:t>Chartered Institute of Arbitrators</w:t>
      </w:r>
      <w:r w:rsidR="00A803F3">
        <w:rPr>
          <w:lang w:val="en-US"/>
        </w:rPr>
        <w:t xml:space="preserve"> (</w:t>
      </w:r>
      <w:proofErr w:type="spellStart"/>
      <w:r w:rsidR="00A803F3">
        <w:rPr>
          <w:lang w:val="en-US"/>
        </w:rPr>
        <w:t>CIArb</w:t>
      </w:r>
      <w:proofErr w:type="spellEnd"/>
      <w:r w:rsidR="00A803F3">
        <w:rPr>
          <w:lang w:val="en-US"/>
        </w:rPr>
        <w:t>)</w:t>
      </w:r>
    </w:p>
    <w:p w:rsidR="00A803F3" w:rsidRDefault="00A803F3" w:rsidP="006265EC">
      <w:pPr>
        <w:pStyle w:val="exhibit"/>
        <w:numPr>
          <w:ilvl w:val="0"/>
          <w:numId w:val="37"/>
        </w:numPr>
        <w:spacing w:before="0" w:after="0"/>
        <w:ind w:left="357" w:hanging="357"/>
        <w:jc w:val="both"/>
        <w:rPr>
          <w:lang w:val="en-US"/>
        </w:rPr>
      </w:pPr>
      <w:proofErr w:type="spellStart"/>
      <w:r>
        <w:rPr>
          <w:lang w:val="en-US"/>
        </w:rPr>
        <w:t>Membro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capítulo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brasileiro</w:t>
      </w:r>
      <w:proofErr w:type="spellEnd"/>
      <w:r>
        <w:rPr>
          <w:lang w:val="en-US"/>
        </w:rPr>
        <w:t xml:space="preserve"> do </w:t>
      </w:r>
      <w:r w:rsidRPr="00B20A94">
        <w:rPr>
          <w:i/>
          <w:lang w:val="en-US"/>
        </w:rPr>
        <w:t>Chartered Institute of Arbitrators</w:t>
      </w:r>
      <w:r w:rsidRPr="00B20A94">
        <w:rPr>
          <w:lang w:val="en-US"/>
        </w:rPr>
        <w:t xml:space="preserve"> (</w:t>
      </w:r>
      <w:proofErr w:type="spellStart"/>
      <w:r w:rsidRPr="00B20A94">
        <w:rPr>
          <w:lang w:val="en-US"/>
        </w:rPr>
        <w:t>CIArb</w:t>
      </w:r>
      <w:proofErr w:type="spellEnd"/>
      <w:r w:rsidRPr="00B20A94">
        <w:rPr>
          <w:lang w:val="en-US"/>
        </w:rPr>
        <w:t>)</w:t>
      </w:r>
    </w:p>
    <w:p w:rsidR="00110E86" w:rsidRDefault="00110E86" w:rsidP="006265EC">
      <w:pPr>
        <w:pStyle w:val="exhibit"/>
        <w:numPr>
          <w:ilvl w:val="0"/>
          <w:numId w:val="37"/>
        </w:numPr>
        <w:spacing w:before="0" w:after="0"/>
        <w:ind w:left="357" w:hanging="357"/>
        <w:jc w:val="both"/>
        <w:rPr>
          <w:lang w:val="en-US"/>
        </w:rPr>
      </w:pPr>
      <w:proofErr w:type="spellStart"/>
      <w:r>
        <w:rPr>
          <w:lang w:val="en-US"/>
        </w:rPr>
        <w:t>Pesquisador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visitante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r w:rsidRPr="00110E86">
        <w:rPr>
          <w:i/>
          <w:lang w:val="en-US"/>
        </w:rPr>
        <w:t>London School of Economics and Political Science - LSE</w:t>
      </w:r>
      <w:r>
        <w:rPr>
          <w:lang w:val="en-US"/>
        </w:rPr>
        <w:t xml:space="preserve"> (2012)</w:t>
      </w:r>
    </w:p>
    <w:p w:rsidR="00952F26" w:rsidRDefault="00952F26" w:rsidP="006265EC">
      <w:pPr>
        <w:pStyle w:val="exhibit"/>
        <w:numPr>
          <w:ilvl w:val="0"/>
          <w:numId w:val="37"/>
        </w:numPr>
        <w:spacing w:before="0" w:after="0"/>
        <w:ind w:left="357" w:hanging="357"/>
        <w:jc w:val="both"/>
        <w:rPr>
          <w:lang w:val="en-US"/>
        </w:rPr>
      </w:pPr>
      <w:proofErr w:type="spellStart"/>
      <w:r>
        <w:rPr>
          <w:lang w:val="en-US"/>
        </w:rPr>
        <w:t>Membro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quadro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árbitros</w:t>
      </w:r>
      <w:proofErr w:type="spellEnd"/>
      <w:r>
        <w:rPr>
          <w:lang w:val="en-US"/>
        </w:rPr>
        <w:t xml:space="preserve"> da Câmara de Mediação e Arbitragem da </w:t>
      </w:r>
      <w:proofErr w:type="spellStart"/>
      <w:r>
        <w:rPr>
          <w:lang w:val="en-US"/>
        </w:rPr>
        <w:t>Associação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Comercial</w:t>
      </w:r>
      <w:proofErr w:type="spellEnd"/>
      <w:r>
        <w:rPr>
          <w:lang w:val="en-US"/>
        </w:rPr>
        <w:t xml:space="preserve"> do Paraná </w:t>
      </w:r>
      <w:r>
        <w:rPr>
          <w:lang w:val="en-US"/>
        </w:rPr>
        <w:t>–</w:t>
      </w:r>
      <w:r>
        <w:rPr>
          <w:lang w:val="en-US"/>
        </w:rPr>
        <w:t xml:space="preserve"> ARBITAC</w:t>
      </w:r>
      <w:proofErr w:type="spellStart"/>
    </w:p>
    <w:p w:rsidR="00A803F3" w:rsidRDefault="00A803F3" w:rsidP="006265EC">
      <w:pPr>
        <w:pStyle w:val="exhibit"/>
        <w:numPr>
          <w:ilvl w:val="0"/>
          <w:numId w:val="37"/>
        </w:numPr>
        <w:spacing w:before="0" w:after="0"/>
        <w:ind w:left="357" w:hanging="357"/>
        <w:jc w:val="both"/>
        <w:rPr>
          <w:lang w:val="en-US"/>
        </w:rPr>
      </w:pPr>
      <w:r>
        <w:rPr>
          <w:lang w:val="en-US"/>
        </w:rPr>
        <w:t>Membro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quadro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árbitros</w:t>
      </w:r>
      <w:proofErr w:type="spellEnd"/>
      <w:r>
        <w:rPr>
          <w:lang w:val="en-US"/>
        </w:rPr>
        <w:t xml:space="preserve"> da Câmara de Mediação e Arbitragem </w:t>
      </w:r>
      <w:proofErr w:type="spellStart"/>
      <w:r>
        <w:rPr>
          <w:lang w:val="en-US"/>
        </w:rPr>
        <w:t>Empresarial</w:t>
      </w:r>
      <w:proofErr w:type="spellEnd"/>
      <w:r>
        <w:rPr>
          <w:lang w:val="en-US"/>
        </w:rPr>
        <w:t xml:space="preserve"> – CAMARB</w:t>
      </w:r>
    </w:p>
    <w:p w:rsidR="001745D5" w:rsidRDefault="001745D5" w:rsidP="006265EC">
      <w:pPr>
        <w:pStyle w:val="exhibit"/>
        <w:numPr>
          <w:ilvl w:val="0"/>
          <w:numId w:val="37"/>
        </w:numPr>
        <w:spacing w:before="0" w:after="0"/>
        <w:ind w:left="357" w:hanging="357"/>
        <w:jc w:val="both"/>
        <w:rPr>
          <w:lang w:val="en-US"/>
        </w:rPr>
      </w:pPr>
      <w:proofErr w:type="spellStart"/>
      <w:r>
        <w:rPr>
          <w:lang w:val="en-US"/>
        </w:rPr>
        <w:t>Membro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quadro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árbitros</w:t>
      </w:r>
      <w:proofErr w:type="spellEnd"/>
      <w:r>
        <w:rPr>
          <w:lang w:val="en-US"/>
        </w:rPr>
        <w:t xml:space="preserve"> do Centro de Arbitragem e Mediação da Câmara de </w:t>
      </w:r>
      <w:proofErr w:type="spellStart"/>
      <w:r>
        <w:rPr>
          <w:lang w:val="en-US"/>
        </w:rPr>
        <w:t>Co</w:t>
      </w:r>
      <w:r w:rsidR="00A803F3">
        <w:rPr>
          <w:lang w:val="en-US"/>
        </w:rPr>
        <w:t>mércio</w:t>
      </w:r>
      <w:proofErr w:type="spellEnd"/>
      <w:r w:rsidR="00A803F3">
        <w:rPr>
          <w:lang w:val="en-US"/>
        </w:rPr>
        <w:t xml:space="preserve"> Brasil-</w:t>
      </w:r>
      <w:proofErr w:type="spellStart"/>
      <w:r w:rsidR="00A803F3">
        <w:rPr>
          <w:lang w:val="en-US"/>
        </w:rPr>
        <w:t>Canadá</w:t>
      </w:r>
      <w:proofErr w:type="spellEnd"/>
      <w:r w:rsidR="00A803F3">
        <w:rPr>
          <w:lang w:val="en-US"/>
        </w:rPr>
        <w:t xml:space="preserve"> - CAM-CCBC</w:t>
      </w:r>
    </w:p>
    <w:p w:rsidR="001745D5" w:rsidRDefault="001745D5" w:rsidP="006265EC">
      <w:pPr>
        <w:pStyle w:val="exhibit"/>
        <w:numPr>
          <w:ilvl w:val="0"/>
          <w:numId w:val="37"/>
        </w:numPr>
        <w:spacing w:before="0" w:after="0"/>
        <w:ind w:left="357" w:hanging="357"/>
        <w:jc w:val="both"/>
        <w:rPr>
          <w:lang w:val="en-US"/>
        </w:rPr>
      </w:pPr>
      <w:proofErr w:type="spellStart"/>
      <w:r>
        <w:rPr>
          <w:lang w:val="en-US"/>
        </w:rPr>
        <w:t>Membro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quadro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árbitros</w:t>
      </w:r>
      <w:proofErr w:type="spellEnd"/>
      <w:r>
        <w:rPr>
          <w:lang w:val="en-US"/>
        </w:rPr>
        <w:t xml:space="preserve"> do Centro de Conciliação, Mediação e Arbitragem CIESP/FIESP</w:t>
      </w:r>
    </w:p>
    <w:p w:rsidR="001745D5" w:rsidRDefault="001745D5" w:rsidP="006265EC">
      <w:pPr>
        <w:pStyle w:val="exhibit"/>
        <w:numPr>
          <w:ilvl w:val="0"/>
          <w:numId w:val="37"/>
        </w:numPr>
        <w:spacing w:before="0" w:after="0"/>
        <w:ind w:left="357" w:hanging="357"/>
        <w:jc w:val="both"/>
        <w:rPr>
          <w:lang w:val="en-US"/>
        </w:rPr>
      </w:pPr>
      <w:proofErr w:type="spellStart"/>
      <w:r>
        <w:rPr>
          <w:lang w:val="en-US"/>
        </w:rPr>
        <w:t>Membro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quadro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árbitros</w:t>
      </w:r>
      <w:proofErr w:type="spellEnd"/>
      <w:r>
        <w:rPr>
          <w:lang w:val="en-US"/>
        </w:rPr>
        <w:t xml:space="preserve"> da Câmara de Arbitragem da FIEP</w:t>
      </w:r>
    </w:p>
    <w:p w:rsidR="001E6C8F" w:rsidRDefault="001E6C8F" w:rsidP="006265EC">
      <w:pPr>
        <w:pStyle w:val="exhibit"/>
        <w:numPr>
          <w:ilvl w:val="0"/>
          <w:numId w:val="37"/>
        </w:numPr>
        <w:spacing w:before="0" w:after="0"/>
        <w:ind w:left="357" w:hanging="357"/>
        <w:jc w:val="both"/>
        <w:rPr>
          <w:lang w:val="en-US"/>
        </w:rPr>
      </w:pPr>
      <w:proofErr w:type="spellStart"/>
      <w:r>
        <w:rPr>
          <w:lang w:val="en-US"/>
        </w:rPr>
        <w:t>Cocoordenador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Comitê</w:t>
      </w:r>
      <w:proofErr w:type="spellEnd"/>
      <w:r>
        <w:rPr>
          <w:lang w:val="en-US"/>
        </w:rPr>
        <w:t xml:space="preserve"> de Arbitragem e Energia da Câmara de Mediação e Arbitragem </w:t>
      </w:r>
      <w:proofErr w:type="spellStart"/>
      <w:r>
        <w:rPr>
          <w:lang w:val="en-US"/>
        </w:rPr>
        <w:t>Empresarial</w:t>
      </w:r>
      <w:proofErr w:type="spellEnd"/>
      <w:r>
        <w:rPr>
          <w:lang w:val="en-US"/>
        </w:rPr>
        <w:t xml:space="preserve"> – CAMARB</w:t>
      </w:r>
    </w:p>
    <w:p w:rsidR="008B1CA0" w:rsidRDefault="00B20A94" w:rsidP="006265EC">
      <w:pPr>
        <w:pStyle w:val="exhibit"/>
        <w:numPr>
          <w:ilvl w:val="0"/>
          <w:numId w:val="37"/>
        </w:numPr>
        <w:spacing w:before="0" w:after="0"/>
        <w:ind w:left="357" w:hanging="357"/>
        <w:jc w:val="both"/>
      </w:pPr>
      <w:r w:rsidRPr="00B20A94">
        <w:t>Professor convidado do</w:t>
      </w:r>
      <w:r>
        <w:t>s</w:t>
      </w:r>
      <w:r w:rsidRPr="00B20A94">
        <w:t xml:space="preserve"> curso</w:t>
      </w:r>
      <w:r>
        <w:t>s</w:t>
      </w:r>
      <w:r w:rsidRPr="00B20A94">
        <w:t xml:space="preserve"> de pós-graduação </w:t>
      </w:r>
      <w:r w:rsidRPr="00B20A94">
        <w:rPr>
          <w:i/>
        </w:rPr>
        <w:t>lato sensu</w:t>
      </w:r>
      <w:r w:rsidRPr="00B20A94">
        <w:t xml:space="preserve"> da PUC-SP/COGEAE</w:t>
      </w:r>
      <w:r>
        <w:t xml:space="preserve"> </w:t>
      </w:r>
      <w:r w:rsidR="008B1CA0">
        <w:t>(Arbitragem), do Instituto Brasileiro de Dir</w:t>
      </w:r>
      <w:r w:rsidR="00A803F3">
        <w:t>eito de Energia (IBDE) e outros</w:t>
      </w:r>
    </w:p>
    <w:p w:rsidR="00FA237B" w:rsidRPr="00FA237B" w:rsidRDefault="00A803F3" w:rsidP="00A803F3">
      <w:pPr>
        <w:pStyle w:val="exhibit"/>
        <w:numPr>
          <w:ilvl w:val="0"/>
          <w:numId w:val="37"/>
        </w:numPr>
        <w:spacing w:before="0" w:after="0"/>
        <w:ind w:left="357" w:hanging="357"/>
        <w:jc w:val="both"/>
        <w:rPr>
          <w:lang w:val="en-US"/>
        </w:rPr>
      </w:pPr>
      <w:r>
        <w:t>Membro da</w:t>
      </w:r>
      <w:r w:rsidR="008B1CA0" w:rsidRPr="00B20A94">
        <w:t xml:space="preserve"> Associação Latino-Americana de Arbitragem (ALARB)</w:t>
      </w:r>
      <w:r w:rsidR="006265EC">
        <w:t xml:space="preserve">, </w:t>
      </w:r>
      <w:r w:rsidR="008B1CA0" w:rsidRPr="00B20A94">
        <w:t>do Instituto Brasi</w:t>
      </w:r>
      <w:r w:rsidR="006265EC">
        <w:t>leiro de Direito Privado (</w:t>
      </w:r>
      <w:proofErr w:type="spellStart"/>
      <w:r w:rsidR="006265EC">
        <w:t>ID</w:t>
      </w:r>
      <w:r>
        <w:t>i</w:t>
      </w:r>
      <w:r w:rsidR="006265EC">
        <w:t>P</w:t>
      </w:r>
      <w:proofErr w:type="spellEnd"/>
      <w:r w:rsidR="006265EC">
        <w:t>)</w:t>
      </w:r>
      <w:r>
        <w:t xml:space="preserve"> e </w:t>
      </w:r>
      <w:r w:rsidR="008B1CA0" w:rsidRPr="00B20A94">
        <w:t>do Conselh</w:t>
      </w:r>
      <w:r>
        <w:t>o Consultivo de CISG-BRASIL.Net</w:t>
      </w:r>
      <w:r w:rsidR="00FA237B">
        <w:rPr>
          <w:lang w:val="en-US"/>
        </w:rPr>
        <w:t>.</w:t>
      </w:r>
    </w:p>
    <w:sectPr w:rsidR="00FA237B" w:rsidRPr="00FA237B" w:rsidSect="00EF6861">
      <w:headerReference w:type="default" r:id="rId9"/>
      <w:footerReference w:type="first" r:id="rId10"/>
      <w:pgSz w:w="11906" w:h="16838" w:code="9"/>
      <w:pgMar w:top="1985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A8" w:rsidRDefault="000B44A8" w:rsidP="008755EC">
      <w:pPr>
        <w:spacing w:after="0" w:line="240" w:lineRule="auto"/>
      </w:pPr>
      <w:r>
        <w:separator/>
      </w:r>
    </w:p>
  </w:endnote>
  <w:endnote w:type="continuationSeparator" w:id="0">
    <w:p w:rsidR="000B44A8" w:rsidRDefault="000B44A8" w:rsidP="0087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76" w:rsidRDefault="000F2876" w:rsidP="000F2876">
    <w:pPr>
      <w:pStyle w:val="Rodap"/>
      <w:jc w:val="right"/>
      <w:rPr>
        <w:sz w:val="16"/>
      </w:rPr>
    </w:pPr>
  </w:p>
  <w:p w:rsidR="000F2876" w:rsidRDefault="000F2876" w:rsidP="000F2876">
    <w:pPr>
      <w:pStyle w:val="Rodap"/>
      <w:jc w:val="right"/>
      <w:rPr>
        <w:sz w:val="16"/>
      </w:rPr>
    </w:pPr>
  </w:p>
  <w:p w:rsidR="000F2876" w:rsidRDefault="000F2876" w:rsidP="000F2876">
    <w:pPr>
      <w:pStyle w:val="Rodap"/>
      <w:jc w:val="right"/>
      <w:rPr>
        <w:sz w:val="16"/>
      </w:rPr>
    </w:pPr>
  </w:p>
  <w:p w:rsidR="000F2876" w:rsidRDefault="000F2876" w:rsidP="000F2876">
    <w:pPr>
      <w:pStyle w:val="Rodap"/>
      <w:jc w:val="right"/>
      <w:rPr>
        <w:sz w:val="16"/>
      </w:rPr>
    </w:pPr>
  </w:p>
  <w:p w:rsidR="00D5181B" w:rsidRPr="000F2876" w:rsidRDefault="00D5181B" w:rsidP="000F2876">
    <w:pPr>
      <w:pStyle w:val="Rodap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A8" w:rsidRDefault="000B44A8" w:rsidP="008755EC">
      <w:pPr>
        <w:spacing w:after="0" w:line="240" w:lineRule="auto"/>
      </w:pPr>
      <w:r>
        <w:separator/>
      </w:r>
    </w:p>
  </w:footnote>
  <w:footnote w:type="continuationSeparator" w:id="0">
    <w:p w:rsidR="000B44A8" w:rsidRDefault="000B44A8" w:rsidP="0087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1B" w:rsidRDefault="00D5181B">
    <w:pPr>
      <w:pStyle w:val="Cabealho"/>
    </w:pPr>
    <w:r w:rsidRPr="000C1E55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F2357" wp14:editId="4D6B774D">
              <wp:simplePos x="0" y="0"/>
              <wp:positionH relativeFrom="margin">
                <wp:posOffset>1550013</wp:posOffset>
              </wp:positionH>
              <wp:positionV relativeFrom="page">
                <wp:posOffset>582930</wp:posOffset>
              </wp:positionV>
              <wp:extent cx="4418002" cy="311150"/>
              <wp:effectExtent l="0" t="0" r="0" b="0"/>
              <wp:wrapNone/>
              <wp:docPr id="23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8002" cy="311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81B" w:rsidRPr="00F54956" w:rsidRDefault="00D5181B" w:rsidP="000C1E55">
                          <w:pPr>
                            <w:ind w:left="-142"/>
                            <w:rPr>
                              <w:rFonts w:ascii="Trebuchet MS" w:hAnsi="Trebuchet MS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F235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2.05pt;margin-top:45.9pt;width:347.8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" filled="f" stroked="f">
              <v:textbox>
                <w:txbxContent>
                  <w:p w:rsidR="00D5181B" w:rsidRPr="00F54956" w:rsidRDefault="00D5181B" w:rsidP="000C1E55">
                    <w:pPr>
                      <w:ind w:left="-142"/>
                      <w:rPr>
                        <w:rFonts w:ascii="Trebuchet MS" w:hAnsi="Trebuchet MS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9FC"/>
    <w:multiLevelType w:val="multilevel"/>
    <w:tmpl w:val="4C1EA3C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6D75DE"/>
    <w:multiLevelType w:val="multilevel"/>
    <w:tmpl w:val="4C1EA3C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2E0EFD"/>
    <w:multiLevelType w:val="multilevel"/>
    <w:tmpl w:val="E1B8CDB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D61918"/>
    <w:multiLevelType w:val="multilevel"/>
    <w:tmpl w:val="10D2C8C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200CE7"/>
    <w:multiLevelType w:val="multilevel"/>
    <w:tmpl w:val="E1B8CDB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16626D5"/>
    <w:multiLevelType w:val="multilevel"/>
    <w:tmpl w:val="54E6752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0A6528"/>
    <w:multiLevelType w:val="multilevel"/>
    <w:tmpl w:val="E1B8CDB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ECB146A"/>
    <w:multiLevelType w:val="multilevel"/>
    <w:tmpl w:val="E1B8CDB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B87059"/>
    <w:multiLevelType w:val="multilevel"/>
    <w:tmpl w:val="10D2C8C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090D3A"/>
    <w:multiLevelType w:val="hybridMultilevel"/>
    <w:tmpl w:val="54B2C460"/>
    <w:lvl w:ilvl="0" w:tplc="5FDE1E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75AD1"/>
    <w:multiLevelType w:val="multilevel"/>
    <w:tmpl w:val="54E6752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73850FC"/>
    <w:multiLevelType w:val="multilevel"/>
    <w:tmpl w:val="DA546C5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CD93D90"/>
    <w:multiLevelType w:val="multilevel"/>
    <w:tmpl w:val="E1B8CDB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AE7DBE"/>
    <w:multiLevelType w:val="multilevel"/>
    <w:tmpl w:val="E1B8CDB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AD0112"/>
    <w:multiLevelType w:val="multilevel"/>
    <w:tmpl w:val="DA546C5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94186B"/>
    <w:multiLevelType w:val="hybridMultilevel"/>
    <w:tmpl w:val="FE5CDCB2"/>
    <w:lvl w:ilvl="0" w:tplc="283CEA3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327CCA"/>
    <w:multiLevelType w:val="multilevel"/>
    <w:tmpl w:val="72464C9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D9F4931"/>
    <w:multiLevelType w:val="hybridMultilevel"/>
    <w:tmpl w:val="3310534A"/>
    <w:lvl w:ilvl="0" w:tplc="283CEA32">
      <w:start w:val="1"/>
      <w:numFmt w:val="bullet"/>
      <w:lvlText w:val="-"/>
      <w:lvlJc w:val="left"/>
      <w:pPr>
        <w:ind w:left="58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45309"/>
    <w:multiLevelType w:val="multilevel"/>
    <w:tmpl w:val="4C1EA3C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1D54A8"/>
    <w:multiLevelType w:val="multilevel"/>
    <w:tmpl w:val="E1B8CDB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826112"/>
    <w:multiLevelType w:val="hybridMultilevel"/>
    <w:tmpl w:val="3814C5C4"/>
    <w:lvl w:ilvl="0" w:tplc="8B5E350E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D7AA9"/>
    <w:multiLevelType w:val="multilevel"/>
    <w:tmpl w:val="4C1EA3C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61F7F"/>
    <w:multiLevelType w:val="multilevel"/>
    <w:tmpl w:val="54E6752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9DE55C5"/>
    <w:multiLevelType w:val="hybridMultilevel"/>
    <w:tmpl w:val="70FAA914"/>
    <w:lvl w:ilvl="0" w:tplc="5FDE1E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B0520"/>
    <w:multiLevelType w:val="multilevel"/>
    <w:tmpl w:val="4C1EA3C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73B156A"/>
    <w:multiLevelType w:val="hybridMultilevel"/>
    <w:tmpl w:val="4A10DF62"/>
    <w:lvl w:ilvl="0" w:tplc="283CEA3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7703FA"/>
    <w:multiLevelType w:val="hybridMultilevel"/>
    <w:tmpl w:val="32A69228"/>
    <w:lvl w:ilvl="0" w:tplc="FD0E99EA">
      <w:numFmt w:val="bullet"/>
      <w:lvlText w:val="•"/>
      <w:lvlJc w:val="left"/>
      <w:pPr>
        <w:ind w:left="1065" w:hanging="705"/>
      </w:pPr>
      <w:rPr>
        <w:rFonts w:ascii="Trebuchet MS" w:eastAsia="Calibri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A046A"/>
    <w:multiLevelType w:val="multilevel"/>
    <w:tmpl w:val="54E6752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1772A45"/>
    <w:multiLevelType w:val="multilevel"/>
    <w:tmpl w:val="F31ABE4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0A166E"/>
    <w:multiLevelType w:val="multilevel"/>
    <w:tmpl w:val="F31ABE4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BD6E39"/>
    <w:multiLevelType w:val="multilevel"/>
    <w:tmpl w:val="6FB8683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8F22BCD"/>
    <w:multiLevelType w:val="multilevel"/>
    <w:tmpl w:val="6FB8683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8FC2D3B"/>
    <w:multiLevelType w:val="hybridMultilevel"/>
    <w:tmpl w:val="E2FECFB8"/>
    <w:lvl w:ilvl="0" w:tplc="5FDE1E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A0FE5"/>
    <w:multiLevelType w:val="multilevel"/>
    <w:tmpl w:val="54E6752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9DE7E37"/>
    <w:multiLevelType w:val="multilevel"/>
    <w:tmpl w:val="54E6752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1">
      <w:start w:val="1"/>
      <w:numFmt w:val="decimal"/>
      <w:suff w:val="space"/>
      <w:lvlText w:val="%1. %2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2">
      <w:start w:val="1"/>
      <w:numFmt w:val="decimal"/>
      <w:suff w:val="space"/>
      <w:lvlText w:val="%1. %2. %3."/>
      <w:lvlJc w:val="left"/>
      <w:pPr>
        <w:ind w:left="0" w:firstLine="0"/>
      </w:pPr>
      <w:rPr>
        <w:rFonts w:ascii="Trebuchet MS" w:hAnsi="Trebuchet MS" w:hint="default"/>
        <w:b/>
        <w:i w:val="0"/>
        <w:color w:val="00653C"/>
        <w:sz w:val="23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  <w:b/>
        <w:color w:val="00653C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11"/>
  </w:num>
  <w:num w:numId="5">
    <w:abstractNumId w:val="0"/>
  </w:num>
  <w:num w:numId="6">
    <w:abstractNumId w:val="7"/>
  </w:num>
  <w:num w:numId="7">
    <w:abstractNumId w:val="32"/>
  </w:num>
  <w:num w:numId="8">
    <w:abstractNumId w:val="1"/>
  </w:num>
  <w:num w:numId="9">
    <w:abstractNumId w:val="21"/>
  </w:num>
  <w:num w:numId="10">
    <w:abstractNumId w:val="24"/>
  </w:num>
  <w:num w:numId="11">
    <w:abstractNumId w:val="28"/>
  </w:num>
  <w:num w:numId="12">
    <w:abstractNumId w:val="30"/>
  </w:num>
  <w:num w:numId="13">
    <w:abstractNumId w:val="31"/>
  </w:num>
  <w:num w:numId="14">
    <w:abstractNumId w:val="22"/>
  </w:num>
  <w:num w:numId="15">
    <w:abstractNumId w:val="5"/>
  </w:num>
  <w:num w:numId="16">
    <w:abstractNumId w:val="27"/>
  </w:num>
  <w:num w:numId="17">
    <w:abstractNumId w:val="10"/>
  </w:num>
  <w:num w:numId="18">
    <w:abstractNumId w:val="33"/>
  </w:num>
  <w:num w:numId="19">
    <w:abstractNumId w:val="34"/>
  </w:num>
  <w:num w:numId="20">
    <w:abstractNumId w:val="16"/>
  </w:num>
  <w:num w:numId="21">
    <w:abstractNumId w:val="8"/>
  </w:num>
  <w:num w:numId="22">
    <w:abstractNumId w:val="29"/>
  </w:num>
  <w:num w:numId="23">
    <w:abstractNumId w:val="18"/>
  </w:num>
  <w:num w:numId="24">
    <w:abstractNumId w:val="14"/>
  </w:num>
  <w:num w:numId="25">
    <w:abstractNumId w:val="3"/>
  </w:num>
  <w:num w:numId="26">
    <w:abstractNumId w:val="19"/>
  </w:num>
  <w:num w:numId="27">
    <w:abstractNumId w:val="4"/>
  </w:num>
  <w:num w:numId="28">
    <w:abstractNumId w:val="6"/>
  </w:num>
  <w:num w:numId="29">
    <w:abstractNumId w:val="12"/>
  </w:num>
  <w:num w:numId="30">
    <w:abstractNumId w:val="13"/>
  </w:num>
  <w:num w:numId="31">
    <w:abstractNumId w:val="2"/>
  </w:num>
  <w:num w:numId="32">
    <w:abstractNumId w:val="15"/>
  </w:num>
  <w:num w:numId="33">
    <w:abstractNumId w:val="26"/>
  </w:num>
  <w:num w:numId="34">
    <w:abstractNumId w:val="17"/>
  </w:num>
  <w:num w:numId="35">
    <w:abstractNumId w:val="25"/>
  </w:num>
  <w:num w:numId="36">
    <w:abstractNumId w:val="15"/>
  </w:num>
  <w:num w:numId="37">
    <w:abstractNumId w:val="15"/>
  </w:num>
  <w:num w:numId="38">
    <w:abstractNumId w:val="17"/>
  </w:num>
  <w:num w:numId="39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3">
      <o:colormru v:ext="edit" colors="#7f7f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EC"/>
    <w:rsid w:val="00001D8D"/>
    <w:rsid w:val="00017EDB"/>
    <w:rsid w:val="000252D1"/>
    <w:rsid w:val="00033199"/>
    <w:rsid w:val="00033B95"/>
    <w:rsid w:val="00033CB3"/>
    <w:rsid w:val="00037186"/>
    <w:rsid w:val="000400E6"/>
    <w:rsid w:val="000418E7"/>
    <w:rsid w:val="000438E7"/>
    <w:rsid w:val="000479D4"/>
    <w:rsid w:val="00051396"/>
    <w:rsid w:val="00052377"/>
    <w:rsid w:val="0006449F"/>
    <w:rsid w:val="00070225"/>
    <w:rsid w:val="00084263"/>
    <w:rsid w:val="00085E9A"/>
    <w:rsid w:val="00091E00"/>
    <w:rsid w:val="00097392"/>
    <w:rsid w:val="000A0225"/>
    <w:rsid w:val="000A49D1"/>
    <w:rsid w:val="000A4B1D"/>
    <w:rsid w:val="000A4EF1"/>
    <w:rsid w:val="000A5E7D"/>
    <w:rsid w:val="000B44A8"/>
    <w:rsid w:val="000C1E55"/>
    <w:rsid w:val="000C2982"/>
    <w:rsid w:val="000C3F5B"/>
    <w:rsid w:val="000C46B3"/>
    <w:rsid w:val="000C50A7"/>
    <w:rsid w:val="000C67F3"/>
    <w:rsid w:val="000D74C8"/>
    <w:rsid w:val="000D7B0A"/>
    <w:rsid w:val="000F2876"/>
    <w:rsid w:val="001041C6"/>
    <w:rsid w:val="00105FDE"/>
    <w:rsid w:val="0010761B"/>
    <w:rsid w:val="00107F96"/>
    <w:rsid w:val="0011067F"/>
    <w:rsid w:val="00110E86"/>
    <w:rsid w:val="00115BFF"/>
    <w:rsid w:val="00116BE1"/>
    <w:rsid w:val="00120D95"/>
    <w:rsid w:val="00123289"/>
    <w:rsid w:val="0013527C"/>
    <w:rsid w:val="001379C4"/>
    <w:rsid w:val="0014304F"/>
    <w:rsid w:val="00156BD4"/>
    <w:rsid w:val="0016003E"/>
    <w:rsid w:val="0016031C"/>
    <w:rsid w:val="0016698C"/>
    <w:rsid w:val="00170543"/>
    <w:rsid w:val="001745D5"/>
    <w:rsid w:val="00174923"/>
    <w:rsid w:val="0017680F"/>
    <w:rsid w:val="00192356"/>
    <w:rsid w:val="00192CCC"/>
    <w:rsid w:val="001A44BB"/>
    <w:rsid w:val="001A48DD"/>
    <w:rsid w:val="001B19E1"/>
    <w:rsid w:val="001B782B"/>
    <w:rsid w:val="001C2EF3"/>
    <w:rsid w:val="001E0EE5"/>
    <w:rsid w:val="001E3BD8"/>
    <w:rsid w:val="001E50FA"/>
    <w:rsid w:val="001E6C8F"/>
    <w:rsid w:val="001F46BE"/>
    <w:rsid w:val="00203AFC"/>
    <w:rsid w:val="00204401"/>
    <w:rsid w:val="00227852"/>
    <w:rsid w:val="002323F6"/>
    <w:rsid w:val="0025081F"/>
    <w:rsid w:val="002653B8"/>
    <w:rsid w:val="00287F15"/>
    <w:rsid w:val="002909A9"/>
    <w:rsid w:val="002918C5"/>
    <w:rsid w:val="002945C7"/>
    <w:rsid w:val="00295B19"/>
    <w:rsid w:val="002A6CBD"/>
    <w:rsid w:val="002B6B38"/>
    <w:rsid w:val="002B74C1"/>
    <w:rsid w:val="002C6ED6"/>
    <w:rsid w:val="002D7965"/>
    <w:rsid w:val="002E39B5"/>
    <w:rsid w:val="002F20A7"/>
    <w:rsid w:val="002F5E77"/>
    <w:rsid w:val="002F759B"/>
    <w:rsid w:val="003065EF"/>
    <w:rsid w:val="00312FE1"/>
    <w:rsid w:val="00322800"/>
    <w:rsid w:val="003244EF"/>
    <w:rsid w:val="00324DCF"/>
    <w:rsid w:val="00327B1E"/>
    <w:rsid w:val="003349B7"/>
    <w:rsid w:val="0035267D"/>
    <w:rsid w:val="00363900"/>
    <w:rsid w:val="00377487"/>
    <w:rsid w:val="00383058"/>
    <w:rsid w:val="00386146"/>
    <w:rsid w:val="00397AED"/>
    <w:rsid w:val="003A5C11"/>
    <w:rsid w:val="003B76E5"/>
    <w:rsid w:val="003C0DC8"/>
    <w:rsid w:val="003C694E"/>
    <w:rsid w:val="003E2248"/>
    <w:rsid w:val="003E3FF4"/>
    <w:rsid w:val="003E5ACC"/>
    <w:rsid w:val="003E601C"/>
    <w:rsid w:val="003F023C"/>
    <w:rsid w:val="003F72F6"/>
    <w:rsid w:val="00404B84"/>
    <w:rsid w:val="00405AD9"/>
    <w:rsid w:val="00422101"/>
    <w:rsid w:val="00422749"/>
    <w:rsid w:val="004252C3"/>
    <w:rsid w:val="0042631A"/>
    <w:rsid w:val="00426E48"/>
    <w:rsid w:val="00427271"/>
    <w:rsid w:val="00433E77"/>
    <w:rsid w:val="00434BDC"/>
    <w:rsid w:val="00437DED"/>
    <w:rsid w:val="00460233"/>
    <w:rsid w:val="00460F7F"/>
    <w:rsid w:val="0047193B"/>
    <w:rsid w:val="00474FE2"/>
    <w:rsid w:val="004756BB"/>
    <w:rsid w:val="0047677C"/>
    <w:rsid w:val="00483886"/>
    <w:rsid w:val="0048407E"/>
    <w:rsid w:val="00487174"/>
    <w:rsid w:val="004918AD"/>
    <w:rsid w:val="004A11BA"/>
    <w:rsid w:val="004A1961"/>
    <w:rsid w:val="004A5DBB"/>
    <w:rsid w:val="004B0656"/>
    <w:rsid w:val="004B284B"/>
    <w:rsid w:val="004B393E"/>
    <w:rsid w:val="004C587B"/>
    <w:rsid w:val="004F5AD5"/>
    <w:rsid w:val="00513865"/>
    <w:rsid w:val="00517F6F"/>
    <w:rsid w:val="00520FCF"/>
    <w:rsid w:val="005214AB"/>
    <w:rsid w:val="00527115"/>
    <w:rsid w:val="00544AFF"/>
    <w:rsid w:val="00545537"/>
    <w:rsid w:val="00546033"/>
    <w:rsid w:val="00547D7A"/>
    <w:rsid w:val="00556433"/>
    <w:rsid w:val="005671F5"/>
    <w:rsid w:val="005721C9"/>
    <w:rsid w:val="005773FC"/>
    <w:rsid w:val="00584C2F"/>
    <w:rsid w:val="00591599"/>
    <w:rsid w:val="00594705"/>
    <w:rsid w:val="00597758"/>
    <w:rsid w:val="005979FC"/>
    <w:rsid w:val="005A4FBB"/>
    <w:rsid w:val="005B0E81"/>
    <w:rsid w:val="005B76D8"/>
    <w:rsid w:val="005C5709"/>
    <w:rsid w:val="005D393C"/>
    <w:rsid w:val="005D4E24"/>
    <w:rsid w:val="005E1CCC"/>
    <w:rsid w:val="005E56C1"/>
    <w:rsid w:val="005F6F42"/>
    <w:rsid w:val="00605A12"/>
    <w:rsid w:val="00611CB0"/>
    <w:rsid w:val="00611DD3"/>
    <w:rsid w:val="0061434D"/>
    <w:rsid w:val="006265EC"/>
    <w:rsid w:val="00627544"/>
    <w:rsid w:val="0063692B"/>
    <w:rsid w:val="00636E31"/>
    <w:rsid w:val="00640661"/>
    <w:rsid w:val="00641E7D"/>
    <w:rsid w:val="00654DF8"/>
    <w:rsid w:val="00660DE7"/>
    <w:rsid w:val="00662C9B"/>
    <w:rsid w:val="00675EF3"/>
    <w:rsid w:val="006831BE"/>
    <w:rsid w:val="006877A6"/>
    <w:rsid w:val="00695F1A"/>
    <w:rsid w:val="00697531"/>
    <w:rsid w:val="00700413"/>
    <w:rsid w:val="00702ADB"/>
    <w:rsid w:val="00703772"/>
    <w:rsid w:val="00711C77"/>
    <w:rsid w:val="0071468C"/>
    <w:rsid w:val="00721C77"/>
    <w:rsid w:val="0072620C"/>
    <w:rsid w:val="007355E3"/>
    <w:rsid w:val="007425E5"/>
    <w:rsid w:val="00747910"/>
    <w:rsid w:val="0075390C"/>
    <w:rsid w:val="00766F44"/>
    <w:rsid w:val="00774985"/>
    <w:rsid w:val="00777464"/>
    <w:rsid w:val="00787825"/>
    <w:rsid w:val="00793E45"/>
    <w:rsid w:val="007B26AD"/>
    <w:rsid w:val="007B41E5"/>
    <w:rsid w:val="007C1EBC"/>
    <w:rsid w:val="007C2891"/>
    <w:rsid w:val="007D1D62"/>
    <w:rsid w:val="007D3230"/>
    <w:rsid w:val="007E1B91"/>
    <w:rsid w:val="00806E5E"/>
    <w:rsid w:val="00814E76"/>
    <w:rsid w:val="0082515C"/>
    <w:rsid w:val="0082776E"/>
    <w:rsid w:val="0083131D"/>
    <w:rsid w:val="0083342D"/>
    <w:rsid w:val="008526A9"/>
    <w:rsid w:val="00856844"/>
    <w:rsid w:val="00856BC1"/>
    <w:rsid w:val="008631B3"/>
    <w:rsid w:val="00864BAD"/>
    <w:rsid w:val="00870887"/>
    <w:rsid w:val="0087211D"/>
    <w:rsid w:val="008755EC"/>
    <w:rsid w:val="00877CFB"/>
    <w:rsid w:val="008832E7"/>
    <w:rsid w:val="00887370"/>
    <w:rsid w:val="00892948"/>
    <w:rsid w:val="00893B92"/>
    <w:rsid w:val="00893EDC"/>
    <w:rsid w:val="00894DEE"/>
    <w:rsid w:val="00896713"/>
    <w:rsid w:val="008974A3"/>
    <w:rsid w:val="00897F6C"/>
    <w:rsid w:val="008A65C1"/>
    <w:rsid w:val="008B1A7C"/>
    <w:rsid w:val="008B1CA0"/>
    <w:rsid w:val="008C09ED"/>
    <w:rsid w:val="008C3FD4"/>
    <w:rsid w:val="008C56BA"/>
    <w:rsid w:val="008E79D5"/>
    <w:rsid w:val="008F6CDF"/>
    <w:rsid w:val="00901139"/>
    <w:rsid w:val="0090214D"/>
    <w:rsid w:val="009059C4"/>
    <w:rsid w:val="00913F11"/>
    <w:rsid w:val="00914413"/>
    <w:rsid w:val="009206CB"/>
    <w:rsid w:val="00926125"/>
    <w:rsid w:val="00927A5D"/>
    <w:rsid w:val="00930C8C"/>
    <w:rsid w:val="00930FD0"/>
    <w:rsid w:val="00934C80"/>
    <w:rsid w:val="00934F03"/>
    <w:rsid w:val="00935F29"/>
    <w:rsid w:val="00935F3A"/>
    <w:rsid w:val="00936389"/>
    <w:rsid w:val="00941209"/>
    <w:rsid w:val="00942497"/>
    <w:rsid w:val="00943EEC"/>
    <w:rsid w:val="00951BBD"/>
    <w:rsid w:val="00952F26"/>
    <w:rsid w:val="00955C69"/>
    <w:rsid w:val="00957D7B"/>
    <w:rsid w:val="00962B20"/>
    <w:rsid w:val="00962DBB"/>
    <w:rsid w:val="00964074"/>
    <w:rsid w:val="00974065"/>
    <w:rsid w:val="00983D30"/>
    <w:rsid w:val="0098625C"/>
    <w:rsid w:val="009916C6"/>
    <w:rsid w:val="00994043"/>
    <w:rsid w:val="009A0D7D"/>
    <w:rsid w:val="009B2996"/>
    <w:rsid w:val="009B3FEF"/>
    <w:rsid w:val="009B4166"/>
    <w:rsid w:val="009B47CA"/>
    <w:rsid w:val="009B4A05"/>
    <w:rsid w:val="009C0B8C"/>
    <w:rsid w:val="009C1FBC"/>
    <w:rsid w:val="009D38FC"/>
    <w:rsid w:val="009D55DE"/>
    <w:rsid w:val="009F042A"/>
    <w:rsid w:val="00A03908"/>
    <w:rsid w:val="00A06C4D"/>
    <w:rsid w:val="00A20C86"/>
    <w:rsid w:val="00A3133B"/>
    <w:rsid w:val="00A3343C"/>
    <w:rsid w:val="00A41DE2"/>
    <w:rsid w:val="00A42FAE"/>
    <w:rsid w:val="00A60A79"/>
    <w:rsid w:val="00A67FAC"/>
    <w:rsid w:val="00A803F3"/>
    <w:rsid w:val="00A86B5E"/>
    <w:rsid w:val="00A914EC"/>
    <w:rsid w:val="00A97D95"/>
    <w:rsid w:val="00AA1318"/>
    <w:rsid w:val="00AA1547"/>
    <w:rsid w:val="00AA2328"/>
    <w:rsid w:val="00AA3977"/>
    <w:rsid w:val="00AA5A4E"/>
    <w:rsid w:val="00AB12FB"/>
    <w:rsid w:val="00AB2BC5"/>
    <w:rsid w:val="00AC4B14"/>
    <w:rsid w:val="00AC5010"/>
    <w:rsid w:val="00AD6E26"/>
    <w:rsid w:val="00AD7AAF"/>
    <w:rsid w:val="00AE3BB6"/>
    <w:rsid w:val="00AE6D36"/>
    <w:rsid w:val="00AF2DAD"/>
    <w:rsid w:val="00B02E2A"/>
    <w:rsid w:val="00B10708"/>
    <w:rsid w:val="00B131B3"/>
    <w:rsid w:val="00B206E0"/>
    <w:rsid w:val="00B20A94"/>
    <w:rsid w:val="00B23534"/>
    <w:rsid w:val="00B23C5F"/>
    <w:rsid w:val="00B26490"/>
    <w:rsid w:val="00B3025F"/>
    <w:rsid w:val="00B45A0E"/>
    <w:rsid w:val="00B70B48"/>
    <w:rsid w:val="00B75848"/>
    <w:rsid w:val="00B805C6"/>
    <w:rsid w:val="00B9147F"/>
    <w:rsid w:val="00B91B22"/>
    <w:rsid w:val="00B95A0E"/>
    <w:rsid w:val="00BA0C29"/>
    <w:rsid w:val="00BA1AB9"/>
    <w:rsid w:val="00BA7DA2"/>
    <w:rsid w:val="00BB7D78"/>
    <w:rsid w:val="00BC4A25"/>
    <w:rsid w:val="00BC59A4"/>
    <w:rsid w:val="00BE48D1"/>
    <w:rsid w:val="00BF421D"/>
    <w:rsid w:val="00BF589F"/>
    <w:rsid w:val="00BF72B0"/>
    <w:rsid w:val="00C02634"/>
    <w:rsid w:val="00C04491"/>
    <w:rsid w:val="00C04792"/>
    <w:rsid w:val="00C06053"/>
    <w:rsid w:val="00C07DD6"/>
    <w:rsid w:val="00C07E17"/>
    <w:rsid w:val="00C11AF9"/>
    <w:rsid w:val="00C14210"/>
    <w:rsid w:val="00C22CB0"/>
    <w:rsid w:val="00C305C2"/>
    <w:rsid w:val="00C360F3"/>
    <w:rsid w:val="00C37964"/>
    <w:rsid w:val="00C415B5"/>
    <w:rsid w:val="00C80611"/>
    <w:rsid w:val="00C8241F"/>
    <w:rsid w:val="00C9225B"/>
    <w:rsid w:val="00CA4974"/>
    <w:rsid w:val="00CA7784"/>
    <w:rsid w:val="00CB5A85"/>
    <w:rsid w:val="00CB657C"/>
    <w:rsid w:val="00CB7033"/>
    <w:rsid w:val="00CB7177"/>
    <w:rsid w:val="00CC0111"/>
    <w:rsid w:val="00CC7056"/>
    <w:rsid w:val="00CD445B"/>
    <w:rsid w:val="00CE1E32"/>
    <w:rsid w:val="00CE20A9"/>
    <w:rsid w:val="00CE7646"/>
    <w:rsid w:val="00CF20CF"/>
    <w:rsid w:val="00CF5075"/>
    <w:rsid w:val="00CF5911"/>
    <w:rsid w:val="00D01FEF"/>
    <w:rsid w:val="00D059F8"/>
    <w:rsid w:val="00D1153C"/>
    <w:rsid w:val="00D2133E"/>
    <w:rsid w:val="00D33144"/>
    <w:rsid w:val="00D33A2D"/>
    <w:rsid w:val="00D34C36"/>
    <w:rsid w:val="00D34FE8"/>
    <w:rsid w:val="00D40ACC"/>
    <w:rsid w:val="00D417A9"/>
    <w:rsid w:val="00D42926"/>
    <w:rsid w:val="00D468F2"/>
    <w:rsid w:val="00D47B61"/>
    <w:rsid w:val="00D5181B"/>
    <w:rsid w:val="00D56805"/>
    <w:rsid w:val="00D56B52"/>
    <w:rsid w:val="00D66D2A"/>
    <w:rsid w:val="00D77806"/>
    <w:rsid w:val="00D824FF"/>
    <w:rsid w:val="00D848AD"/>
    <w:rsid w:val="00D865D8"/>
    <w:rsid w:val="00D8771B"/>
    <w:rsid w:val="00D9365E"/>
    <w:rsid w:val="00D93CBC"/>
    <w:rsid w:val="00DA4C5B"/>
    <w:rsid w:val="00DA7395"/>
    <w:rsid w:val="00DB66BB"/>
    <w:rsid w:val="00DD08CB"/>
    <w:rsid w:val="00DD276B"/>
    <w:rsid w:val="00DD5DD6"/>
    <w:rsid w:val="00DE0B0E"/>
    <w:rsid w:val="00DE462B"/>
    <w:rsid w:val="00DE51A4"/>
    <w:rsid w:val="00DF610A"/>
    <w:rsid w:val="00E12B7C"/>
    <w:rsid w:val="00E13153"/>
    <w:rsid w:val="00E1740E"/>
    <w:rsid w:val="00E2499E"/>
    <w:rsid w:val="00E254D8"/>
    <w:rsid w:val="00E27387"/>
    <w:rsid w:val="00E40ECB"/>
    <w:rsid w:val="00E43DB0"/>
    <w:rsid w:val="00E43E51"/>
    <w:rsid w:val="00E46E3D"/>
    <w:rsid w:val="00E54A50"/>
    <w:rsid w:val="00E7301B"/>
    <w:rsid w:val="00E768A1"/>
    <w:rsid w:val="00E863BD"/>
    <w:rsid w:val="00E93715"/>
    <w:rsid w:val="00E962DB"/>
    <w:rsid w:val="00E97597"/>
    <w:rsid w:val="00EA7340"/>
    <w:rsid w:val="00EB015B"/>
    <w:rsid w:val="00EB48EF"/>
    <w:rsid w:val="00EC0480"/>
    <w:rsid w:val="00ED4E3E"/>
    <w:rsid w:val="00ED55DF"/>
    <w:rsid w:val="00ED668E"/>
    <w:rsid w:val="00ED7D63"/>
    <w:rsid w:val="00EE001B"/>
    <w:rsid w:val="00EE1170"/>
    <w:rsid w:val="00EE1EBA"/>
    <w:rsid w:val="00EE7BF8"/>
    <w:rsid w:val="00EF29D7"/>
    <w:rsid w:val="00EF5D24"/>
    <w:rsid w:val="00EF6861"/>
    <w:rsid w:val="00F05793"/>
    <w:rsid w:val="00F06FDD"/>
    <w:rsid w:val="00F14E78"/>
    <w:rsid w:val="00F14F9F"/>
    <w:rsid w:val="00F1609C"/>
    <w:rsid w:val="00F1771C"/>
    <w:rsid w:val="00F254B1"/>
    <w:rsid w:val="00F35007"/>
    <w:rsid w:val="00F355A3"/>
    <w:rsid w:val="00F35644"/>
    <w:rsid w:val="00F52235"/>
    <w:rsid w:val="00F540FE"/>
    <w:rsid w:val="00F54173"/>
    <w:rsid w:val="00F547E4"/>
    <w:rsid w:val="00F54956"/>
    <w:rsid w:val="00F62F65"/>
    <w:rsid w:val="00F71B68"/>
    <w:rsid w:val="00F7793E"/>
    <w:rsid w:val="00F87F3B"/>
    <w:rsid w:val="00F92FE7"/>
    <w:rsid w:val="00F93175"/>
    <w:rsid w:val="00F96E4F"/>
    <w:rsid w:val="00FA06D3"/>
    <w:rsid w:val="00FA237B"/>
    <w:rsid w:val="00FA434E"/>
    <w:rsid w:val="00FB341E"/>
    <w:rsid w:val="00FC1EE5"/>
    <w:rsid w:val="00FD294E"/>
    <w:rsid w:val="00FE2A9D"/>
    <w:rsid w:val="00FF1CD6"/>
    <w:rsid w:val="00FF237B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7f7f7f"/>
    </o:shapedefaults>
    <o:shapelayout v:ext="edit">
      <o:idmap v:ext="edit" data="1"/>
    </o:shapelayout>
  </w:shapeDefaults>
  <w:decimalSymbol w:val=","/>
  <w:listSeparator w:val=";"/>
  <w14:docId w14:val="5229412F"/>
  <w15:docId w15:val="{C925FB14-572B-409E-9DC0-9803B944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301" w:line="301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6BB"/>
  </w:style>
  <w:style w:type="paragraph" w:styleId="Ttulo1">
    <w:name w:val="heading 1"/>
    <w:basedOn w:val="headhighlight"/>
    <w:next w:val="Normal"/>
    <w:link w:val="Ttulo1Char"/>
    <w:uiPriority w:val="9"/>
    <w:rsid w:val="002323F6"/>
    <w:pPr>
      <w:outlineLvl w:val="0"/>
    </w:pPr>
    <w:rPr>
      <w:lang w:val="en-GB"/>
    </w:rPr>
  </w:style>
  <w:style w:type="paragraph" w:styleId="Ttulo2">
    <w:name w:val="heading 2"/>
    <w:basedOn w:val="tablehead"/>
    <w:next w:val="Normal"/>
    <w:link w:val="Ttulo2Char"/>
    <w:uiPriority w:val="9"/>
    <w:unhideWhenUsed/>
    <w:qFormat/>
    <w:rsid w:val="00B9147F"/>
    <w:pPr>
      <w:spacing w:before="400" w:after="100"/>
      <w:outlineLvl w:val="1"/>
    </w:p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2891"/>
    <w:pPr>
      <w:spacing w:before="240" w:after="60" w:line="264" w:lineRule="auto"/>
      <w:jc w:val="left"/>
      <w:outlineLvl w:val="5"/>
    </w:pPr>
    <w:rPr>
      <w:rFonts w:eastAsiaTheme="minorEastAsia"/>
      <w:b/>
      <w:bCs/>
      <w:color w:val="59595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5EC"/>
  </w:style>
  <w:style w:type="paragraph" w:styleId="Rodap">
    <w:name w:val="footer"/>
    <w:basedOn w:val="Normal"/>
    <w:link w:val="RodapChar"/>
    <w:uiPriority w:val="99"/>
    <w:unhideWhenUsed/>
    <w:rsid w:val="0087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5EC"/>
  </w:style>
  <w:style w:type="paragraph" w:customStyle="1" w:styleId="TextosemFormatao1">
    <w:name w:val="Texto sem Formatação1"/>
    <w:basedOn w:val="Normal"/>
    <w:link w:val="plaintextChar"/>
    <w:qFormat/>
    <w:rsid w:val="00CA4974"/>
    <w:pPr>
      <w:spacing w:after="0" w:line="312" w:lineRule="auto"/>
      <w:jc w:val="left"/>
    </w:pPr>
    <w:rPr>
      <w:rFonts w:ascii="Trebuchet MS" w:eastAsia="Calibri" w:hAnsi="Trebuchet MS" w:cs="Times New Roman"/>
      <w:color w:val="595959"/>
      <w:sz w:val="23"/>
      <w:szCs w:val="23"/>
    </w:rPr>
  </w:style>
  <w:style w:type="character" w:customStyle="1" w:styleId="plaintextChar">
    <w:name w:val="plain text Char"/>
    <w:link w:val="TextosemFormatao1"/>
    <w:rsid w:val="00CA4974"/>
    <w:rPr>
      <w:rFonts w:ascii="Trebuchet MS" w:eastAsia="Calibri" w:hAnsi="Trebuchet MS" w:cs="Times New Roman"/>
      <w:color w:val="595959"/>
      <w:sz w:val="23"/>
      <w:szCs w:val="23"/>
    </w:rPr>
  </w:style>
  <w:style w:type="paragraph" w:styleId="NormalWeb">
    <w:name w:val="Normal (Web)"/>
    <w:basedOn w:val="Normal"/>
    <w:link w:val="NormalWebChar"/>
    <w:uiPriority w:val="99"/>
    <w:unhideWhenUsed/>
    <w:rsid w:val="00CA49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CA4974"/>
  </w:style>
  <w:style w:type="character" w:styleId="Hyperlink">
    <w:name w:val="Hyperlink"/>
    <w:uiPriority w:val="99"/>
    <w:unhideWhenUsed/>
    <w:rsid w:val="004756BB"/>
    <w:rPr>
      <w:rFonts w:ascii="Trebuchet MS" w:hAnsi="Trebuchet MS"/>
      <w:color w:val="00653C"/>
      <w:sz w:val="20"/>
      <w:u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E7D"/>
    <w:rPr>
      <w:rFonts w:ascii="Tahoma" w:hAnsi="Tahoma" w:cs="Tahoma"/>
      <w:sz w:val="16"/>
      <w:szCs w:val="16"/>
    </w:rPr>
  </w:style>
  <w:style w:type="paragraph" w:customStyle="1" w:styleId="boldhighlight">
    <w:name w:val="bold highlight"/>
    <w:basedOn w:val="TextosemFormatao1"/>
    <w:link w:val="boldhighlightChar"/>
    <w:qFormat/>
    <w:rsid w:val="00B9147F"/>
    <w:rPr>
      <w:b/>
      <w:color w:val="00653C"/>
      <w:sz w:val="20"/>
      <w:lang w:val="en-US"/>
    </w:rPr>
  </w:style>
  <w:style w:type="character" w:customStyle="1" w:styleId="boldhighlightChar">
    <w:name w:val="bold highlight Char"/>
    <w:link w:val="boldhighlight"/>
    <w:rsid w:val="00B9147F"/>
    <w:rPr>
      <w:rFonts w:ascii="Trebuchet MS" w:eastAsia="Calibri" w:hAnsi="Trebuchet MS" w:cs="Times New Roman"/>
      <w:b/>
      <w:color w:val="00653C"/>
      <w:sz w:val="20"/>
      <w:szCs w:val="23"/>
      <w:lang w:val="en-US"/>
    </w:rPr>
  </w:style>
  <w:style w:type="table" w:styleId="Tabelacomgrade">
    <w:name w:val="Table Grid"/>
    <w:basedOn w:val="Tabelanormal"/>
    <w:uiPriority w:val="59"/>
    <w:rsid w:val="00FF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marestTable">
    <w:name w:val="Demarest Table"/>
    <w:basedOn w:val="Tabelanormal"/>
    <w:uiPriority w:val="99"/>
    <w:qFormat/>
    <w:rsid w:val="00C04491"/>
    <w:pPr>
      <w:spacing w:after="0" w:line="240" w:lineRule="auto"/>
      <w:jc w:val="left"/>
    </w:pPr>
    <w:rPr>
      <w:rFonts w:ascii="Trebuchet MS" w:hAnsi="Trebuchet MS"/>
    </w:rPr>
    <w:tblPr>
      <w:tblStyleColBandSize w:val="1"/>
      <w:tblBorders>
        <w:insideH w:val="single" w:sz="4" w:space="0" w:color="BBDC38"/>
      </w:tblBorders>
    </w:tblPr>
    <w:tcPr>
      <w:vAlign w:val="center"/>
    </w:tcPr>
    <w:tblStylePr w:type="firstRow">
      <w:rPr>
        <w:rFonts w:ascii="Trebuchet MS" w:hAnsi="Trebuchet MS"/>
        <w:b/>
        <w:caps/>
        <w:smallCaps w:val="0"/>
        <w:strike w:val="0"/>
        <w:dstrike w:val="0"/>
        <w:vanish w:val="0"/>
        <w:color w:val="00653C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  <w:tblStylePr w:type="firstCol">
      <w:rPr>
        <w:rFonts w:ascii="Trebuchet MS" w:hAnsi="Trebuchet MS"/>
        <w:color w:val="595959"/>
        <w:sz w:val="23"/>
      </w:rPr>
    </w:tblStylePr>
    <w:tblStylePr w:type="band1Vert">
      <w:rPr>
        <w:rFonts w:ascii="Trebuchet MS" w:hAnsi="Trebuchet MS"/>
        <w:color w:val="595959"/>
        <w:sz w:val="18"/>
      </w:rPr>
    </w:tblStylePr>
    <w:tblStylePr w:type="band2Vert">
      <w:rPr>
        <w:rFonts w:ascii="Trebuchet MS" w:hAnsi="Trebuchet MS"/>
        <w:color w:val="595959"/>
        <w:sz w:val="18"/>
      </w:rPr>
    </w:tblStylePr>
  </w:style>
  <w:style w:type="paragraph" w:customStyle="1" w:styleId="althead">
    <w:name w:val="alt head"/>
    <w:basedOn w:val="Normal"/>
    <w:link w:val="altheadChar"/>
    <w:qFormat/>
    <w:rsid w:val="0011067F"/>
    <w:pPr>
      <w:spacing w:line="276" w:lineRule="auto"/>
      <w:jc w:val="left"/>
    </w:pPr>
    <w:rPr>
      <w:rFonts w:ascii="Georgia" w:hAnsi="Georgia"/>
      <w:i/>
      <w:color w:val="595959"/>
      <w:sz w:val="55"/>
      <w:szCs w:val="55"/>
      <w:lang w:val="en-US"/>
    </w:rPr>
  </w:style>
  <w:style w:type="paragraph" w:customStyle="1" w:styleId="greyhighlight">
    <w:name w:val="grey highlight"/>
    <w:basedOn w:val="Normal"/>
    <w:link w:val="greyhighlightChar"/>
    <w:qFormat/>
    <w:rsid w:val="0075390C"/>
    <w:pPr>
      <w:widowControl w:val="0"/>
      <w:spacing w:after="0" w:line="312" w:lineRule="auto"/>
      <w:jc w:val="left"/>
    </w:pPr>
    <w:rPr>
      <w:rFonts w:ascii="Trebuchet MS" w:hAnsi="Trebuchet MS"/>
      <w:caps/>
      <w:color w:val="A6A6A6"/>
      <w:sz w:val="23"/>
      <w:szCs w:val="23"/>
      <w:lang w:val="en-US"/>
    </w:rPr>
  </w:style>
  <w:style w:type="character" w:customStyle="1" w:styleId="altheadChar">
    <w:name w:val="alt head Char"/>
    <w:basedOn w:val="Fontepargpadro"/>
    <w:link w:val="althead"/>
    <w:rsid w:val="0011067F"/>
    <w:rPr>
      <w:rFonts w:ascii="Georgia" w:hAnsi="Georgia"/>
      <w:i/>
      <w:color w:val="595959"/>
      <w:sz w:val="55"/>
      <w:szCs w:val="55"/>
      <w:lang w:val="en-US"/>
    </w:rPr>
  </w:style>
  <w:style w:type="paragraph" w:customStyle="1" w:styleId="tablehead">
    <w:name w:val="table head"/>
    <w:basedOn w:val="TextosemFormatao1"/>
    <w:link w:val="tableheadChar"/>
    <w:qFormat/>
    <w:rsid w:val="00D40ACC"/>
    <w:rPr>
      <w:rFonts w:cs="Arial"/>
      <w:b/>
      <w:caps/>
      <w:color w:val="00653C"/>
      <w:lang w:val="en-US"/>
    </w:rPr>
  </w:style>
  <w:style w:type="character" w:customStyle="1" w:styleId="greyhighlightChar">
    <w:name w:val="grey highlight Char"/>
    <w:basedOn w:val="Fontepargpadro"/>
    <w:link w:val="greyhighlight"/>
    <w:rsid w:val="0075390C"/>
    <w:rPr>
      <w:rFonts w:ascii="Trebuchet MS" w:hAnsi="Trebuchet MS"/>
      <w:caps/>
      <w:color w:val="A6A6A6"/>
      <w:sz w:val="23"/>
      <w:szCs w:val="23"/>
      <w:lang w:val="en-US"/>
    </w:rPr>
  </w:style>
  <w:style w:type="paragraph" w:customStyle="1" w:styleId="numbered">
    <w:name w:val="numbered"/>
    <w:basedOn w:val="TextosemFormatao1"/>
    <w:link w:val="numberedChar"/>
    <w:qFormat/>
    <w:rsid w:val="00D40ACC"/>
    <w:pPr>
      <w:numPr>
        <w:numId w:val="2"/>
      </w:numPr>
    </w:pPr>
    <w:rPr>
      <w:rFonts w:cs="Arial"/>
      <w:b/>
      <w:lang w:val="en-US"/>
    </w:rPr>
  </w:style>
  <w:style w:type="character" w:customStyle="1" w:styleId="tableheadChar">
    <w:name w:val="table head Char"/>
    <w:basedOn w:val="plaintextChar"/>
    <w:link w:val="tablehead"/>
    <w:rsid w:val="00D40ACC"/>
    <w:rPr>
      <w:rFonts w:ascii="Trebuchet MS" w:eastAsia="Calibri" w:hAnsi="Trebuchet MS" w:cs="Arial"/>
      <w:b/>
      <w:caps/>
      <w:color w:val="00653C"/>
      <w:sz w:val="23"/>
      <w:szCs w:val="23"/>
      <w:lang w:val="en-US"/>
    </w:rPr>
  </w:style>
  <w:style w:type="paragraph" w:customStyle="1" w:styleId="simplehighlight">
    <w:name w:val="simple highlight"/>
    <w:basedOn w:val="TextosemFormatao1"/>
    <w:link w:val="simplehighlightChar"/>
    <w:qFormat/>
    <w:rsid w:val="00EF6861"/>
    <w:pPr>
      <w:widowControl w:val="0"/>
    </w:pPr>
    <w:rPr>
      <w:color w:val="00653C"/>
      <w:sz w:val="20"/>
      <w:lang w:val="en-US"/>
    </w:rPr>
  </w:style>
  <w:style w:type="character" w:customStyle="1" w:styleId="numberedChar">
    <w:name w:val="numbered Char"/>
    <w:basedOn w:val="plaintextChar"/>
    <w:link w:val="numbered"/>
    <w:rsid w:val="00D40ACC"/>
    <w:rPr>
      <w:rFonts w:ascii="Trebuchet MS" w:eastAsia="Calibri" w:hAnsi="Trebuchet MS" w:cs="Arial"/>
      <w:b/>
      <w:color w:val="595959"/>
      <w:sz w:val="23"/>
      <w:szCs w:val="23"/>
      <w:lang w:val="en-US"/>
    </w:rPr>
  </w:style>
  <w:style w:type="paragraph" w:customStyle="1" w:styleId="headtext">
    <w:name w:val="head_text"/>
    <w:basedOn w:val="Normal"/>
    <w:link w:val="headtextChar"/>
    <w:qFormat/>
    <w:rsid w:val="00D40ACC"/>
    <w:pPr>
      <w:spacing w:line="300" w:lineRule="auto"/>
      <w:jc w:val="left"/>
    </w:pPr>
    <w:rPr>
      <w:rFonts w:ascii="Georgia" w:hAnsi="Georgia"/>
      <w:i/>
      <w:color w:val="00653C"/>
      <w:sz w:val="55"/>
      <w:szCs w:val="55"/>
      <w:lang w:val="en-US"/>
    </w:rPr>
  </w:style>
  <w:style w:type="character" w:customStyle="1" w:styleId="simplehighlightChar">
    <w:name w:val="simple highlight Char"/>
    <w:basedOn w:val="plaintextChar"/>
    <w:link w:val="simplehighlight"/>
    <w:rsid w:val="00EF6861"/>
    <w:rPr>
      <w:rFonts w:ascii="Trebuchet MS" w:eastAsia="Calibri" w:hAnsi="Trebuchet MS" w:cs="Times New Roman"/>
      <w:color w:val="00653C"/>
      <w:sz w:val="20"/>
      <w:szCs w:val="23"/>
      <w:lang w:val="en-US"/>
    </w:rPr>
  </w:style>
  <w:style w:type="paragraph" w:customStyle="1" w:styleId="headhighlight">
    <w:name w:val="head_highlight"/>
    <w:basedOn w:val="Normal"/>
    <w:link w:val="headhighlightChar"/>
    <w:qFormat/>
    <w:rsid w:val="00D40ACC"/>
    <w:pPr>
      <w:spacing w:line="300" w:lineRule="auto"/>
      <w:jc w:val="left"/>
    </w:pPr>
    <w:rPr>
      <w:rFonts w:ascii="Georgia" w:hAnsi="Georgia"/>
      <w:i/>
      <w:color w:val="00653C"/>
      <w:sz w:val="34"/>
      <w:szCs w:val="34"/>
      <w:lang w:val="en-US"/>
    </w:rPr>
  </w:style>
  <w:style w:type="character" w:customStyle="1" w:styleId="headtextChar">
    <w:name w:val="head_text Char"/>
    <w:basedOn w:val="Fontepargpadro"/>
    <w:link w:val="headtext"/>
    <w:rsid w:val="00D40ACC"/>
    <w:rPr>
      <w:rFonts w:ascii="Georgia" w:hAnsi="Georgia"/>
      <w:i/>
      <w:color w:val="00653C"/>
      <w:sz w:val="55"/>
      <w:szCs w:val="55"/>
      <w:lang w:val="en-US"/>
    </w:rPr>
  </w:style>
  <w:style w:type="paragraph" w:customStyle="1" w:styleId="remark">
    <w:name w:val="remark"/>
    <w:basedOn w:val="Normal"/>
    <w:link w:val="remarkChar"/>
    <w:qFormat/>
    <w:rsid w:val="00033B95"/>
    <w:pPr>
      <w:spacing w:line="240" w:lineRule="auto"/>
      <w:jc w:val="left"/>
    </w:pPr>
    <w:rPr>
      <w:rFonts w:ascii="Trebuchet MS" w:hAnsi="Trebuchet MS"/>
      <w:color w:val="808080"/>
      <w:sz w:val="20"/>
      <w:lang w:val="en-US"/>
    </w:rPr>
  </w:style>
  <w:style w:type="character" w:customStyle="1" w:styleId="headhighlightChar">
    <w:name w:val="head_highlight Char"/>
    <w:basedOn w:val="Fontepargpadro"/>
    <w:link w:val="headhighlight"/>
    <w:rsid w:val="00D40ACC"/>
    <w:rPr>
      <w:rFonts w:ascii="Georgia" w:hAnsi="Georgia"/>
      <w:i/>
      <w:color w:val="00653C"/>
      <w:sz w:val="34"/>
      <w:szCs w:val="34"/>
      <w:lang w:val="en-US"/>
    </w:rPr>
  </w:style>
  <w:style w:type="paragraph" w:customStyle="1" w:styleId="remarktexto">
    <w:name w:val="remark_texto"/>
    <w:basedOn w:val="TextosemFormatao1"/>
    <w:link w:val="remarktextoChar"/>
    <w:qFormat/>
    <w:rsid w:val="00702ADB"/>
    <w:rPr>
      <w:i/>
      <w:color w:val="808080"/>
      <w:lang w:val="en-US"/>
    </w:rPr>
  </w:style>
  <w:style w:type="character" w:customStyle="1" w:styleId="remarkChar">
    <w:name w:val="remark Char"/>
    <w:basedOn w:val="plaintextChar"/>
    <w:link w:val="remark"/>
    <w:rsid w:val="00033B95"/>
    <w:rPr>
      <w:rFonts w:ascii="Trebuchet MS" w:eastAsia="Calibri" w:hAnsi="Trebuchet MS" w:cs="Times New Roman"/>
      <w:color w:val="808080"/>
      <w:sz w:val="20"/>
      <w:szCs w:val="23"/>
      <w:lang w:val="en-US"/>
    </w:rPr>
  </w:style>
  <w:style w:type="character" w:customStyle="1" w:styleId="remarktextoChar">
    <w:name w:val="remark_texto Char"/>
    <w:basedOn w:val="plaintextChar"/>
    <w:link w:val="remarktexto"/>
    <w:rsid w:val="00702ADB"/>
    <w:rPr>
      <w:rFonts w:ascii="Trebuchet MS" w:eastAsia="Calibri" w:hAnsi="Trebuchet MS" w:cs="Times New Roman"/>
      <w:i/>
      <w:color w:val="808080"/>
      <w:sz w:val="23"/>
      <w:szCs w:val="23"/>
      <w:lang w:val="en-US"/>
    </w:rPr>
  </w:style>
  <w:style w:type="character" w:styleId="TextodoEspaoReservado">
    <w:name w:val="Placeholder Text"/>
    <w:basedOn w:val="Fontepargpadro"/>
    <w:uiPriority w:val="99"/>
    <w:semiHidden/>
    <w:rsid w:val="009B4A05"/>
    <w:rPr>
      <w:color w:val="808080"/>
    </w:rPr>
  </w:style>
  <w:style w:type="paragraph" w:customStyle="1" w:styleId="normaltexthighlight">
    <w:name w:val="normal text highlight"/>
    <w:basedOn w:val="TextosemFormatao1"/>
    <w:link w:val="normaltexthighlightChar"/>
    <w:qFormat/>
    <w:rsid w:val="00CB7033"/>
    <w:rPr>
      <w:b/>
      <w:caps/>
      <w:lang w:val="en-US"/>
    </w:rPr>
  </w:style>
  <w:style w:type="paragraph" w:customStyle="1" w:styleId="Cabealho1">
    <w:name w:val="Cabeçalho1"/>
    <w:basedOn w:val="Normal"/>
    <w:link w:val="headerChar"/>
    <w:qFormat/>
    <w:rsid w:val="00422101"/>
    <w:pPr>
      <w:jc w:val="left"/>
    </w:pPr>
    <w:rPr>
      <w:rFonts w:ascii="Trebuchet MS" w:hAnsi="Trebuchet MS"/>
      <w:caps/>
      <w:noProof/>
      <w:color w:val="00653C"/>
      <w:sz w:val="34"/>
      <w:szCs w:val="34"/>
      <w:lang w:eastAsia="pt-BR"/>
    </w:rPr>
  </w:style>
  <w:style w:type="character" w:customStyle="1" w:styleId="normaltexthighlightChar">
    <w:name w:val="normal text highlight Char"/>
    <w:basedOn w:val="plaintextChar"/>
    <w:link w:val="normaltexthighlight"/>
    <w:rsid w:val="00CB7033"/>
    <w:rPr>
      <w:rFonts w:ascii="Trebuchet MS" w:eastAsia="Calibri" w:hAnsi="Trebuchet MS" w:cs="Times New Roman"/>
      <w:b/>
      <w:caps/>
      <w:color w:val="595959"/>
      <w:sz w:val="23"/>
      <w:szCs w:val="23"/>
      <w:lang w:val="en-US"/>
    </w:rPr>
  </w:style>
  <w:style w:type="paragraph" w:customStyle="1" w:styleId="comments">
    <w:name w:val="comments"/>
    <w:basedOn w:val="TextosemFormatao1"/>
    <w:link w:val="commentsChar"/>
    <w:qFormat/>
    <w:rsid w:val="00052377"/>
    <w:pPr>
      <w:widowControl w:val="0"/>
    </w:pPr>
    <w:rPr>
      <w:rFonts w:eastAsia="Times New Roman" w:cs="Arial"/>
      <w:i/>
      <w:color w:val="A6A6A6"/>
      <w:lang w:val="en-US" w:eastAsia="pt-BR"/>
    </w:rPr>
  </w:style>
  <w:style w:type="character" w:customStyle="1" w:styleId="headerChar">
    <w:name w:val="header Char"/>
    <w:basedOn w:val="Fontepargpadro"/>
    <w:link w:val="Cabealho1"/>
    <w:rsid w:val="00422101"/>
    <w:rPr>
      <w:rFonts w:ascii="Trebuchet MS" w:hAnsi="Trebuchet MS"/>
      <w:caps/>
      <w:noProof/>
      <w:color w:val="00653C"/>
      <w:sz w:val="34"/>
      <w:szCs w:val="34"/>
      <w:lang w:eastAsia="pt-BR"/>
    </w:rPr>
  </w:style>
  <w:style w:type="paragraph" w:customStyle="1" w:styleId="exhibit">
    <w:name w:val="exhibit"/>
    <w:basedOn w:val="TextosemFormatao1"/>
    <w:link w:val="exhibitChar"/>
    <w:qFormat/>
    <w:rsid w:val="00787825"/>
    <w:pPr>
      <w:spacing w:before="100" w:after="100" w:line="288" w:lineRule="auto"/>
    </w:pPr>
    <w:rPr>
      <w:sz w:val="20"/>
      <w:szCs w:val="20"/>
    </w:rPr>
  </w:style>
  <w:style w:type="character" w:customStyle="1" w:styleId="commentsChar">
    <w:name w:val="comments Char"/>
    <w:basedOn w:val="plaintextChar"/>
    <w:link w:val="comments"/>
    <w:rsid w:val="00052377"/>
    <w:rPr>
      <w:rFonts w:ascii="Trebuchet MS" w:eastAsia="Times New Roman" w:hAnsi="Trebuchet MS" w:cs="Arial"/>
      <w:i/>
      <w:color w:val="A6A6A6"/>
      <w:sz w:val="23"/>
      <w:szCs w:val="23"/>
      <w:lang w:val="en-US" w:eastAsia="pt-BR"/>
    </w:rPr>
  </w:style>
  <w:style w:type="character" w:customStyle="1" w:styleId="exhibitChar">
    <w:name w:val="exhibit Char"/>
    <w:basedOn w:val="plaintextChar"/>
    <w:link w:val="exhibit"/>
    <w:rsid w:val="00787825"/>
    <w:rPr>
      <w:rFonts w:ascii="Trebuchet MS" w:eastAsia="Calibri" w:hAnsi="Trebuchet MS" w:cs="Times New Roman"/>
      <w:color w:val="595959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756BB"/>
    <w:rPr>
      <w:rFonts w:ascii="Trebuchet MS" w:hAnsi="Trebuchet MS"/>
      <w:color w:val="00653C"/>
      <w:sz w:val="20"/>
      <w:u w:val="none"/>
    </w:rPr>
  </w:style>
  <w:style w:type="paragraph" w:customStyle="1" w:styleId="index">
    <w:name w:val="index"/>
    <w:basedOn w:val="NormalWeb"/>
    <w:link w:val="indexChar"/>
    <w:qFormat/>
    <w:rsid w:val="004756BB"/>
    <w:pPr>
      <w:tabs>
        <w:tab w:val="left" w:leader="underscore" w:pos="5103"/>
      </w:tabs>
    </w:pPr>
    <w:rPr>
      <w:rFonts w:ascii="Trebuchet MS" w:hAnsi="Trebuchet MS" w:cs="Arial"/>
      <w:b/>
      <w:color w:val="00653C"/>
      <w:sz w:val="20"/>
      <w:szCs w:val="20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4756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dexChar">
    <w:name w:val="index Char"/>
    <w:basedOn w:val="NormalWebChar"/>
    <w:link w:val="index"/>
    <w:rsid w:val="004756BB"/>
    <w:rPr>
      <w:rFonts w:ascii="Trebuchet MS" w:eastAsia="Times New Roman" w:hAnsi="Trebuchet MS" w:cs="Arial"/>
      <w:b/>
      <w:color w:val="00653C"/>
      <w:sz w:val="20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3F6"/>
    <w:rPr>
      <w:rFonts w:ascii="Georgia" w:hAnsi="Georgia"/>
      <w:i/>
      <w:color w:val="00653C"/>
      <w:sz w:val="34"/>
      <w:szCs w:val="34"/>
      <w:lang w:val="en-GB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27271"/>
    <w:pPr>
      <w:spacing w:line="276" w:lineRule="auto"/>
      <w:outlineLvl w:val="9"/>
    </w:pPr>
  </w:style>
  <w:style w:type="paragraph" w:styleId="Legenda">
    <w:name w:val="caption"/>
    <w:basedOn w:val="Normal"/>
    <w:next w:val="Normal"/>
    <w:uiPriority w:val="35"/>
    <w:unhideWhenUsed/>
    <w:qFormat/>
    <w:rsid w:val="0009739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unhideWhenUsed/>
    <w:rsid w:val="00097392"/>
    <w:pPr>
      <w:spacing w:after="100"/>
    </w:pPr>
  </w:style>
  <w:style w:type="paragraph" w:customStyle="1" w:styleId="opensection">
    <w:name w:val="open_section"/>
    <w:basedOn w:val="Normal"/>
    <w:link w:val="opensectionChar"/>
    <w:qFormat/>
    <w:rsid w:val="00434BDC"/>
    <w:rPr>
      <w:rFonts w:ascii="Georgia" w:hAnsi="Georgia"/>
      <w:i/>
      <w:color w:val="BBDC38"/>
      <w:sz w:val="110"/>
      <w:szCs w:val="110"/>
    </w:rPr>
  </w:style>
  <w:style w:type="paragraph" w:styleId="Sumrio2">
    <w:name w:val="toc 2"/>
    <w:basedOn w:val="Normal"/>
    <w:next w:val="Normal"/>
    <w:autoRedefine/>
    <w:uiPriority w:val="39"/>
    <w:unhideWhenUsed/>
    <w:rsid w:val="00935F3A"/>
    <w:pPr>
      <w:spacing w:after="100"/>
      <w:ind w:left="220"/>
    </w:pPr>
  </w:style>
  <w:style w:type="character" w:customStyle="1" w:styleId="opensectionChar">
    <w:name w:val="open_section Char"/>
    <w:basedOn w:val="Fontepargpadro"/>
    <w:link w:val="opensection"/>
    <w:rsid w:val="00434BDC"/>
    <w:rPr>
      <w:rFonts w:ascii="Georgia" w:hAnsi="Georgia"/>
      <w:i/>
      <w:color w:val="BBDC38"/>
      <w:sz w:val="110"/>
      <w:szCs w:val="110"/>
    </w:rPr>
  </w:style>
  <w:style w:type="character" w:customStyle="1" w:styleId="Ttulo2Char">
    <w:name w:val="Título 2 Char"/>
    <w:basedOn w:val="Fontepargpadro"/>
    <w:link w:val="Ttulo2"/>
    <w:uiPriority w:val="9"/>
    <w:rsid w:val="00B9147F"/>
    <w:rPr>
      <w:rFonts w:ascii="Trebuchet MS" w:eastAsia="Calibri" w:hAnsi="Trebuchet MS" w:cs="Arial"/>
      <w:b/>
      <w:caps/>
      <w:color w:val="00653C"/>
      <w:sz w:val="23"/>
      <w:szCs w:val="23"/>
      <w:lang w:val="en-US"/>
    </w:rPr>
  </w:style>
  <w:style w:type="paragraph" w:styleId="PargrafodaLista">
    <w:name w:val="List Paragraph"/>
    <w:basedOn w:val="Normal"/>
    <w:uiPriority w:val="34"/>
    <w:rsid w:val="001041C6"/>
    <w:pPr>
      <w:ind w:left="720"/>
      <w:contextualSpacing/>
    </w:pPr>
  </w:style>
  <w:style w:type="table" w:customStyle="1" w:styleId="DemarestTable1">
    <w:name w:val="Demarest Table1"/>
    <w:basedOn w:val="Tabelanormal"/>
    <w:uiPriority w:val="99"/>
    <w:qFormat/>
    <w:rsid w:val="00983D30"/>
    <w:pPr>
      <w:spacing w:after="0" w:line="240" w:lineRule="auto"/>
      <w:jc w:val="left"/>
    </w:pPr>
    <w:rPr>
      <w:rFonts w:ascii="Trebuchet MS" w:hAnsi="Trebuchet MS"/>
    </w:rPr>
    <w:tblPr>
      <w:tblStyleColBandSize w:val="1"/>
      <w:tblBorders>
        <w:insideH w:val="single" w:sz="4" w:space="0" w:color="BBDC38"/>
      </w:tblBorders>
    </w:tblPr>
    <w:tcPr>
      <w:vAlign w:val="center"/>
    </w:tcPr>
    <w:tblStylePr w:type="firstRow">
      <w:rPr>
        <w:rFonts w:ascii="Trebuchet MS" w:hAnsi="Trebuchet MS"/>
        <w:b/>
        <w:caps/>
        <w:smallCaps w:val="0"/>
        <w:strike w:val="0"/>
        <w:dstrike w:val="0"/>
        <w:vanish w:val="0"/>
        <w:color w:val="00653C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  <w:tblStylePr w:type="firstCol">
      <w:rPr>
        <w:rFonts w:ascii="Trebuchet MS" w:hAnsi="Trebuchet MS"/>
        <w:color w:val="595959"/>
        <w:sz w:val="23"/>
      </w:rPr>
    </w:tblStylePr>
    <w:tblStylePr w:type="band1Vert">
      <w:rPr>
        <w:rFonts w:ascii="Trebuchet MS" w:hAnsi="Trebuchet MS"/>
        <w:color w:val="595959"/>
        <w:sz w:val="18"/>
      </w:rPr>
    </w:tblStylePr>
    <w:tblStylePr w:type="band2Vert">
      <w:rPr>
        <w:rFonts w:ascii="Trebuchet MS" w:hAnsi="Trebuchet MS"/>
        <w:color w:val="595959"/>
        <w:sz w:val="18"/>
      </w:rPr>
    </w:tblStylePr>
  </w:style>
  <w:style w:type="character" w:customStyle="1" w:styleId="textoavisob1">
    <w:name w:val="texto_aviso_b1"/>
    <w:rsid w:val="00FA434E"/>
    <w:rPr>
      <w:rFonts w:ascii="Verdana" w:hAnsi="Verdana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table" w:styleId="SombreamentoClaro-nfase3">
    <w:name w:val="Light Shading Accent 3"/>
    <w:basedOn w:val="Tabelanormal"/>
    <w:uiPriority w:val="60"/>
    <w:rsid w:val="009D38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D38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526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52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5267D"/>
    <w:rPr>
      <w:vertAlign w:val="superscript"/>
    </w:rPr>
  </w:style>
  <w:style w:type="character" w:customStyle="1" w:styleId="Ttulo6Char">
    <w:name w:val="Título 6 Char"/>
    <w:basedOn w:val="Fontepargpadro"/>
    <w:link w:val="Ttulo6"/>
    <w:uiPriority w:val="9"/>
    <w:rsid w:val="007C2891"/>
    <w:rPr>
      <w:rFonts w:eastAsiaTheme="minorEastAsia"/>
      <w:b/>
      <w:bCs/>
      <w:color w:val="595959"/>
    </w:rPr>
  </w:style>
  <w:style w:type="paragraph" w:customStyle="1" w:styleId="BodyCV">
    <w:name w:val="BodyCV"/>
    <w:link w:val="BodyCVChar"/>
    <w:rsid w:val="007C2891"/>
    <w:pPr>
      <w:tabs>
        <w:tab w:val="left" w:pos="1418"/>
      </w:tabs>
      <w:spacing w:after="0" w:line="290" w:lineRule="auto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BodyCVChar">
    <w:name w:val="BodyCV Char"/>
    <w:link w:val="BodyCV"/>
    <w:rsid w:val="007C2891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styleId="Forte">
    <w:name w:val="Strong"/>
    <w:basedOn w:val="Fontepargpadro"/>
    <w:uiPriority w:val="22"/>
    <w:qFormat/>
    <w:rsid w:val="00FE2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INDEX OF TRANSACTION DOCUMENTS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0DF7F1-8F86-41EF-A3DC-043113A2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 Rainforest</vt:lpstr>
    </vt:vector>
  </TitlesOfParts>
  <Company>Demarest e Almeida Advogados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Rainforest</dc:title>
  <dc:subject/>
  <dc:creator>patapovas</dc:creator>
  <cp:keywords/>
  <dc:description/>
  <cp:lastModifiedBy>Demarest Advogados</cp:lastModifiedBy>
  <cp:revision>3</cp:revision>
  <dcterms:created xsi:type="dcterms:W3CDTF">2020-09-21T15:36:00Z</dcterms:created>
  <dcterms:modified xsi:type="dcterms:W3CDTF">2020-09-21T15:40:00Z</dcterms:modified>
  <cp:contentStatus>May, 2014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